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E28" w:rsidRPr="004B08B1" w:rsidRDefault="00C6706D" w:rsidP="004B08B1">
      <w:pPr>
        <w:pStyle w:val="20"/>
        <w:shd w:val="clear" w:color="auto" w:fill="auto"/>
        <w:spacing w:line="240" w:lineRule="auto"/>
        <w:ind w:firstLine="425"/>
        <w:jc w:val="center"/>
        <w:rPr>
          <w:b/>
          <w:color w:val="000000"/>
          <w:sz w:val="24"/>
          <w:szCs w:val="24"/>
        </w:rPr>
      </w:pPr>
      <w:r w:rsidRPr="004B08B1">
        <w:rPr>
          <w:b/>
          <w:color w:val="000000"/>
          <w:sz w:val="24"/>
          <w:szCs w:val="24"/>
        </w:rPr>
        <w:t xml:space="preserve"> Методические материалы</w:t>
      </w:r>
    </w:p>
    <w:p w:rsidR="00C6706D" w:rsidRPr="004B08B1" w:rsidRDefault="003D749B" w:rsidP="004B08B1">
      <w:pPr>
        <w:pStyle w:val="20"/>
        <w:spacing w:line="240" w:lineRule="auto"/>
        <w:ind w:firstLine="425"/>
        <w:rPr>
          <w:b/>
          <w:bCs/>
          <w:color w:val="000000"/>
          <w:sz w:val="24"/>
          <w:szCs w:val="24"/>
        </w:rPr>
      </w:pPr>
      <w:r w:rsidRPr="004B08B1">
        <w:rPr>
          <w:b/>
          <w:bCs/>
          <w:color w:val="000000"/>
          <w:sz w:val="24"/>
          <w:szCs w:val="24"/>
        </w:rPr>
        <w:t>Описание методов и приемов обучения</w:t>
      </w:r>
    </w:p>
    <w:p w:rsidR="00C6706D" w:rsidRPr="004B08B1" w:rsidRDefault="00C6706D" w:rsidP="004B08B1">
      <w:pPr>
        <w:pStyle w:val="20"/>
        <w:spacing w:line="240" w:lineRule="auto"/>
        <w:ind w:firstLine="425"/>
        <w:rPr>
          <w:color w:val="000000"/>
          <w:sz w:val="24"/>
          <w:szCs w:val="24"/>
        </w:rPr>
      </w:pPr>
      <w:r w:rsidRPr="004B08B1">
        <w:rPr>
          <w:color w:val="000000"/>
          <w:sz w:val="24"/>
          <w:szCs w:val="24"/>
        </w:rPr>
        <w:t xml:space="preserve">Большие возможности для воспитательной работы заложены в принципе совместной деятельности тренера-преподавателя и учащегося. Тренировку необходимо строить так, чтобы учащиеся сами находили нужное решение, опираясь на свой опыт, полученные знания и умения. </w:t>
      </w:r>
    </w:p>
    <w:p w:rsidR="00C6706D" w:rsidRPr="004B08B1" w:rsidRDefault="00C6706D" w:rsidP="004B08B1">
      <w:pPr>
        <w:pStyle w:val="20"/>
        <w:spacing w:line="240" w:lineRule="auto"/>
        <w:ind w:firstLine="425"/>
        <w:rPr>
          <w:color w:val="000000"/>
          <w:sz w:val="24"/>
          <w:szCs w:val="24"/>
        </w:rPr>
      </w:pPr>
      <w:r w:rsidRPr="004B08B1">
        <w:rPr>
          <w:color w:val="000000"/>
          <w:sz w:val="24"/>
          <w:szCs w:val="24"/>
        </w:rPr>
        <w:t>Теорию проходят в процессе тренировочных занятий, также выделяют и отдельные занятия-семинары по судейству, где подробно разбирается содержание правил игры, игровые ситуации, жесты судей.</w:t>
      </w:r>
    </w:p>
    <w:p w:rsidR="00C6706D" w:rsidRPr="004B08B1" w:rsidRDefault="00C6706D" w:rsidP="004B08B1">
      <w:pPr>
        <w:pStyle w:val="20"/>
        <w:spacing w:line="240" w:lineRule="auto"/>
        <w:ind w:firstLine="425"/>
        <w:rPr>
          <w:color w:val="000000"/>
          <w:sz w:val="24"/>
          <w:szCs w:val="24"/>
        </w:rPr>
      </w:pPr>
      <w:r w:rsidRPr="004B08B1">
        <w:rPr>
          <w:color w:val="000000"/>
          <w:sz w:val="24"/>
          <w:szCs w:val="24"/>
        </w:rPr>
        <w:t>Для повышения интереса занимающихся к занятиям по борьбе</w:t>
      </w:r>
      <w:r w:rsidR="005C24A0" w:rsidRPr="004B08B1">
        <w:rPr>
          <w:color w:val="000000"/>
          <w:sz w:val="24"/>
          <w:szCs w:val="24"/>
        </w:rPr>
        <w:t xml:space="preserve"> на поясах</w:t>
      </w:r>
      <w:r w:rsidRPr="004B08B1">
        <w:rPr>
          <w:color w:val="000000"/>
          <w:sz w:val="24"/>
          <w:szCs w:val="24"/>
        </w:rPr>
        <w:t xml:space="preserve"> и более успешного решения образовательных, воспитательных и оздоровительных задач рекомендуется применять разнообразные формы и методы проведения этих занятий.</w:t>
      </w:r>
    </w:p>
    <w:p w:rsidR="00C6706D" w:rsidRPr="004B08B1" w:rsidRDefault="00C6706D" w:rsidP="004B08B1">
      <w:pPr>
        <w:pStyle w:val="20"/>
        <w:spacing w:line="240" w:lineRule="auto"/>
        <w:ind w:firstLine="425"/>
        <w:rPr>
          <w:color w:val="000000"/>
          <w:sz w:val="24"/>
          <w:szCs w:val="24"/>
        </w:rPr>
      </w:pPr>
      <w:r w:rsidRPr="004B08B1">
        <w:rPr>
          <w:color w:val="000000"/>
          <w:sz w:val="24"/>
          <w:szCs w:val="24"/>
        </w:rPr>
        <w:t>Словесные методы: создают у учащихся предварительные представления об изучаемом движении. Для этой цели тренер-преподаватель</w:t>
      </w:r>
      <w:r w:rsidR="009303B7" w:rsidRPr="004B08B1">
        <w:rPr>
          <w:color w:val="000000"/>
          <w:sz w:val="24"/>
          <w:szCs w:val="24"/>
        </w:rPr>
        <w:t xml:space="preserve"> </w:t>
      </w:r>
      <w:r w:rsidRPr="004B08B1">
        <w:rPr>
          <w:color w:val="000000"/>
          <w:sz w:val="24"/>
          <w:szCs w:val="24"/>
        </w:rPr>
        <w:t>использует: объяснение, рассказ, замечание, команды, указания, разъяснение, критику, одобрение, внушение, примеры авторитетных людей и др. Методы смешанного воздействия включают: поощрение, выполнение общественных и личных поручений.</w:t>
      </w:r>
    </w:p>
    <w:p w:rsidR="00C6706D" w:rsidRPr="004B08B1" w:rsidRDefault="00C6706D" w:rsidP="004B08B1">
      <w:pPr>
        <w:pStyle w:val="20"/>
        <w:spacing w:line="240" w:lineRule="auto"/>
        <w:ind w:firstLine="425"/>
        <w:rPr>
          <w:color w:val="000000"/>
          <w:sz w:val="24"/>
          <w:szCs w:val="24"/>
        </w:rPr>
      </w:pPr>
      <w:r w:rsidRPr="004B08B1">
        <w:rPr>
          <w:color w:val="000000"/>
          <w:sz w:val="24"/>
          <w:szCs w:val="24"/>
        </w:rPr>
        <w:t>Наглядные методы: применяются главным образом в виде показа упражнения, наглядных пособий, видеофильмов. Эти методы помогают создать у занимающихся конкретные представления об изучаемых действиях.</w:t>
      </w:r>
    </w:p>
    <w:p w:rsidR="00C6706D" w:rsidRPr="004B08B1" w:rsidRDefault="00C6706D" w:rsidP="004B08B1">
      <w:pPr>
        <w:pStyle w:val="20"/>
        <w:spacing w:line="240" w:lineRule="auto"/>
        <w:ind w:firstLine="425"/>
        <w:rPr>
          <w:color w:val="000000"/>
          <w:sz w:val="24"/>
          <w:szCs w:val="24"/>
        </w:rPr>
      </w:pPr>
      <w:r w:rsidRPr="004B08B1">
        <w:rPr>
          <w:color w:val="000000"/>
          <w:sz w:val="24"/>
          <w:szCs w:val="24"/>
        </w:rPr>
        <w:t>Практические методы:</w:t>
      </w:r>
    </w:p>
    <w:p w:rsidR="00C6706D" w:rsidRPr="004B08B1" w:rsidRDefault="00C6706D" w:rsidP="004B08B1">
      <w:pPr>
        <w:pStyle w:val="20"/>
        <w:numPr>
          <w:ilvl w:val="0"/>
          <w:numId w:val="15"/>
        </w:numPr>
        <w:spacing w:line="240" w:lineRule="auto"/>
        <w:ind w:firstLine="425"/>
        <w:rPr>
          <w:color w:val="000000"/>
          <w:sz w:val="24"/>
          <w:szCs w:val="24"/>
        </w:rPr>
      </w:pPr>
      <w:r w:rsidRPr="004B08B1">
        <w:rPr>
          <w:color w:val="000000"/>
          <w:sz w:val="24"/>
          <w:szCs w:val="24"/>
        </w:rPr>
        <w:t>метод упражнений;</w:t>
      </w:r>
    </w:p>
    <w:p w:rsidR="00C6706D" w:rsidRPr="004B08B1" w:rsidRDefault="00C6706D" w:rsidP="004B08B1">
      <w:pPr>
        <w:pStyle w:val="20"/>
        <w:numPr>
          <w:ilvl w:val="0"/>
          <w:numId w:val="15"/>
        </w:numPr>
        <w:spacing w:line="240" w:lineRule="auto"/>
        <w:ind w:firstLine="425"/>
        <w:rPr>
          <w:color w:val="000000"/>
          <w:sz w:val="24"/>
          <w:szCs w:val="24"/>
        </w:rPr>
      </w:pPr>
      <w:r w:rsidRPr="004B08B1">
        <w:rPr>
          <w:color w:val="000000"/>
          <w:sz w:val="24"/>
          <w:szCs w:val="24"/>
        </w:rPr>
        <w:t>игровой;</w:t>
      </w:r>
    </w:p>
    <w:p w:rsidR="00C6706D" w:rsidRPr="004B08B1" w:rsidRDefault="00C6706D" w:rsidP="004B08B1">
      <w:pPr>
        <w:pStyle w:val="20"/>
        <w:numPr>
          <w:ilvl w:val="0"/>
          <w:numId w:val="15"/>
        </w:numPr>
        <w:spacing w:line="240" w:lineRule="auto"/>
        <w:ind w:firstLine="425"/>
        <w:rPr>
          <w:color w:val="000000"/>
          <w:sz w:val="24"/>
          <w:szCs w:val="24"/>
        </w:rPr>
      </w:pPr>
      <w:r w:rsidRPr="004B08B1">
        <w:rPr>
          <w:color w:val="000000"/>
          <w:sz w:val="24"/>
          <w:szCs w:val="24"/>
        </w:rPr>
        <w:t>соревновательный;</w:t>
      </w:r>
    </w:p>
    <w:p w:rsidR="00C6706D" w:rsidRPr="004B08B1" w:rsidRDefault="00C6706D" w:rsidP="004B08B1">
      <w:pPr>
        <w:pStyle w:val="20"/>
        <w:numPr>
          <w:ilvl w:val="0"/>
          <w:numId w:val="15"/>
        </w:numPr>
        <w:spacing w:line="240" w:lineRule="auto"/>
        <w:ind w:firstLine="425"/>
        <w:rPr>
          <w:color w:val="000000"/>
          <w:sz w:val="24"/>
          <w:szCs w:val="24"/>
        </w:rPr>
      </w:pPr>
      <w:r w:rsidRPr="004B08B1">
        <w:rPr>
          <w:color w:val="000000"/>
          <w:sz w:val="24"/>
          <w:szCs w:val="24"/>
        </w:rPr>
        <w:t>круговой тренировки.</w:t>
      </w:r>
    </w:p>
    <w:p w:rsidR="00C6706D" w:rsidRPr="004B08B1" w:rsidRDefault="00C6706D" w:rsidP="004B08B1">
      <w:pPr>
        <w:pStyle w:val="20"/>
        <w:spacing w:line="240" w:lineRule="auto"/>
        <w:ind w:firstLine="425"/>
        <w:rPr>
          <w:color w:val="000000"/>
          <w:sz w:val="24"/>
          <w:szCs w:val="24"/>
        </w:rPr>
      </w:pPr>
      <w:r w:rsidRPr="004B08B1">
        <w:rPr>
          <w:color w:val="000000"/>
          <w:sz w:val="24"/>
          <w:szCs w:val="24"/>
        </w:rPr>
        <w:t>Главным из них является метод упражнений, который предусматривает многократные повторения движений.</w:t>
      </w:r>
    </w:p>
    <w:p w:rsidR="00C6706D" w:rsidRPr="004B08B1" w:rsidRDefault="00C6706D" w:rsidP="004B08B1">
      <w:pPr>
        <w:pStyle w:val="20"/>
        <w:spacing w:line="240" w:lineRule="auto"/>
        <w:ind w:firstLine="425"/>
        <w:rPr>
          <w:color w:val="000000"/>
          <w:sz w:val="24"/>
          <w:szCs w:val="24"/>
        </w:rPr>
      </w:pPr>
      <w:r w:rsidRPr="004B08B1">
        <w:rPr>
          <w:color w:val="000000"/>
          <w:sz w:val="24"/>
          <w:szCs w:val="24"/>
        </w:rPr>
        <w:t>Разучивание упражнений осуществляется двумя методами:</w:t>
      </w:r>
    </w:p>
    <w:p w:rsidR="00C6706D" w:rsidRPr="004B08B1" w:rsidRDefault="00C6706D" w:rsidP="004B08B1">
      <w:pPr>
        <w:pStyle w:val="20"/>
        <w:numPr>
          <w:ilvl w:val="0"/>
          <w:numId w:val="16"/>
        </w:numPr>
        <w:spacing w:line="240" w:lineRule="auto"/>
        <w:ind w:firstLine="425"/>
        <w:rPr>
          <w:color w:val="000000"/>
          <w:sz w:val="24"/>
          <w:szCs w:val="24"/>
        </w:rPr>
      </w:pPr>
      <w:r w:rsidRPr="004B08B1">
        <w:rPr>
          <w:color w:val="000000"/>
          <w:sz w:val="24"/>
          <w:szCs w:val="24"/>
        </w:rPr>
        <w:t>в целом;</w:t>
      </w:r>
    </w:p>
    <w:p w:rsidR="00C6706D" w:rsidRPr="004B08B1" w:rsidRDefault="00C6706D" w:rsidP="004B08B1">
      <w:pPr>
        <w:pStyle w:val="20"/>
        <w:numPr>
          <w:ilvl w:val="0"/>
          <w:numId w:val="16"/>
        </w:numPr>
        <w:spacing w:line="240" w:lineRule="auto"/>
        <w:ind w:firstLine="425"/>
        <w:rPr>
          <w:color w:val="000000"/>
          <w:sz w:val="24"/>
          <w:szCs w:val="24"/>
        </w:rPr>
      </w:pPr>
      <w:r w:rsidRPr="004B08B1">
        <w:rPr>
          <w:color w:val="000000"/>
          <w:sz w:val="24"/>
          <w:szCs w:val="24"/>
        </w:rPr>
        <w:t>по частям.</w:t>
      </w:r>
    </w:p>
    <w:p w:rsidR="00C6706D" w:rsidRPr="004B08B1" w:rsidRDefault="00C6706D" w:rsidP="004B08B1">
      <w:pPr>
        <w:pStyle w:val="20"/>
        <w:spacing w:line="240" w:lineRule="auto"/>
        <w:ind w:firstLine="425"/>
        <w:rPr>
          <w:color w:val="000000"/>
          <w:sz w:val="24"/>
          <w:szCs w:val="24"/>
        </w:rPr>
      </w:pPr>
      <w:r w:rsidRPr="004B08B1">
        <w:rPr>
          <w:color w:val="000000"/>
          <w:sz w:val="24"/>
          <w:szCs w:val="24"/>
        </w:rPr>
        <w:t>Игровой и соревновательный методы применяются после того, как у учащихся образовались некоторые навыки игры.</w:t>
      </w:r>
    </w:p>
    <w:p w:rsidR="00C6706D" w:rsidRPr="004B08B1" w:rsidRDefault="00C6706D" w:rsidP="004B08B1">
      <w:pPr>
        <w:pStyle w:val="20"/>
        <w:spacing w:line="240" w:lineRule="auto"/>
        <w:ind w:firstLine="425"/>
        <w:rPr>
          <w:color w:val="000000"/>
          <w:sz w:val="24"/>
          <w:szCs w:val="24"/>
        </w:rPr>
      </w:pPr>
      <w:r w:rsidRPr="004B08B1">
        <w:rPr>
          <w:color w:val="000000"/>
          <w:sz w:val="24"/>
          <w:szCs w:val="24"/>
        </w:rPr>
        <w:t>Метод круговой тренировки предусматривает выполнение заданий на с</w:t>
      </w:r>
      <w:r w:rsidR="005C24A0" w:rsidRPr="004B08B1">
        <w:rPr>
          <w:color w:val="000000"/>
          <w:sz w:val="24"/>
          <w:szCs w:val="24"/>
        </w:rPr>
        <w:t>пециально подготовленных местах</w:t>
      </w:r>
      <w:r w:rsidRPr="004B08B1">
        <w:rPr>
          <w:color w:val="000000"/>
          <w:sz w:val="24"/>
          <w:szCs w:val="24"/>
        </w:rPr>
        <w:t>. Упражнения подбираются с учётом технических и физических способностей занимающихся.</w:t>
      </w:r>
    </w:p>
    <w:tbl>
      <w:tblPr>
        <w:tblW w:w="102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1707"/>
        <w:gridCol w:w="1757"/>
        <w:gridCol w:w="4480"/>
        <w:gridCol w:w="1701"/>
      </w:tblGrid>
      <w:tr w:rsidR="00E95CE9" w:rsidRPr="004B08B1" w:rsidTr="00162849">
        <w:trPr>
          <w:trHeight w:hRule="exact" w:val="8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5CE9" w:rsidRPr="004B08B1" w:rsidRDefault="00E95CE9" w:rsidP="004B08B1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08B1">
              <w:rPr>
                <w:rStyle w:val="211pt"/>
                <w:sz w:val="24"/>
                <w:szCs w:val="24"/>
              </w:rPr>
              <w:t>№</w:t>
            </w:r>
          </w:p>
          <w:p w:rsidR="00E95CE9" w:rsidRPr="004B08B1" w:rsidRDefault="00E95CE9" w:rsidP="004B08B1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08B1">
              <w:rPr>
                <w:rStyle w:val="212pt"/>
              </w:rPr>
              <w:t>п/п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5CE9" w:rsidRPr="004B08B1" w:rsidRDefault="00E95CE9" w:rsidP="004B08B1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08B1">
              <w:rPr>
                <w:rStyle w:val="212pt"/>
              </w:rPr>
              <w:t>Раздел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5CE9" w:rsidRPr="004B08B1" w:rsidRDefault="00E95CE9" w:rsidP="004B08B1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08B1">
              <w:rPr>
                <w:rStyle w:val="212pt"/>
              </w:rPr>
              <w:t>Формы занятий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5CE9" w:rsidRPr="004B08B1" w:rsidRDefault="00E95CE9" w:rsidP="004B08B1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4B08B1">
              <w:rPr>
                <w:rStyle w:val="212pt"/>
              </w:rPr>
              <w:t>Методы и приёмы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5CE9" w:rsidRPr="004B08B1" w:rsidRDefault="00E95CE9" w:rsidP="004B08B1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08B1">
              <w:rPr>
                <w:rStyle w:val="212pt"/>
              </w:rPr>
              <w:t>Формы</w:t>
            </w:r>
          </w:p>
          <w:p w:rsidR="00E95CE9" w:rsidRPr="004B08B1" w:rsidRDefault="00E95CE9" w:rsidP="004B08B1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08B1">
              <w:rPr>
                <w:rStyle w:val="212pt"/>
              </w:rPr>
              <w:t>подведения</w:t>
            </w:r>
          </w:p>
          <w:p w:rsidR="00E95CE9" w:rsidRPr="004B08B1" w:rsidRDefault="00E95CE9" w:rsidP="004B08B1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08B1">
              <w:rPr>
                <w:rStyle w:val="212pt"/>
              </w:rPr>
              <w:t>итогов</w:t>
            </w:r>
          </w:p>
        </w:tc>
      </w:tr>
      <w:tr w:rsidR="00E95CE9" w:rsidRPr="004B08B1" w:rsidTr="00162849">
        <w:trPr>
          <w:trHeight w:val="5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CE9" w:rsidRPr="004B08B1" w:rsidRDefault="00E95CE9" w:rsidP="004B08B1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08B1">
              <w:rPr>
                <w:rStyle w:val="211pt"/>
                <w:sz w:val="24"/>
                <w:szCs w:val="24"/>
              </w:rPr>
              <w:t>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CE9" w:rsidRPr="004B08B1" w:rsidRDefault="00E95CE9" w:rsidP="004B08B1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08B1">
              <w:rPr>
                <w:rStyle w:val="211pt"/>
                <w:sz w:val="24"/>
                <w:szCs w:val="24"/>
              </w:rPr>
              <w:t>Теория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CE9" w:rsidRPr="004B08B1" w:rsidRDefault="00E95CE9" w:rsidP="004B08B1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08B1">
              <w:rPr>
                <w:rStyle w:val="211pt"/>
                <w:sz w:val="24"/>
                <w:szCs w:val="24"/>
              </w:rPr>
              <w:t>Беседа</w:t>
            </w:r>
          </w:p>
          <w:p w:rsidR="00E95CE9" w:rsidRPr="004B08B1" w:rsidRDefault="00E95CE9" w:rsidP="004B08B1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08B1">
              <w:rPr>
                <w:rStyle w:val="211pt"/>
                <w:sz w:val="24"/>
                <w:szCs w:val="24"/>
              </w:rPr>
              <w:t>Рассказ</w:t>
            </w:r>
          </w:p>
          <w:p w:rsidR="00E95CE9" w:rsidRPr="004B08B1" w:rsidRDefault="00E95CE9" w:rsidP="004B08B1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08B1">
              <w:rPr>
                <w:rStyle w:val="211pt"/>
                <w:sz w:val="24"/>
                <w:szCs w:val="24"/>
              </w:rPr>
              <w:t>Объяснение</w:t>
            </w:r>
          </w:p>
          <w:p w:rsidR="00E95CE9" w:rsidRPr="004B08B1" w:rsidRDefault="00E95CE9" w:rsidP="004B08B1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08B1">
              <w:rPr>
                <w:rStyle w:val="211pt"/>
                <w:sz w:val="24"/>
                <w:szCs w:val="24"/>
              </w:rPr>
              <w:t>материала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CE9" w:rsidRPr="004B08B1" w:rsidRDefault="00E95CE9" w:rsidP="004B08B1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08B1">
              <w:rPr>
                <w:rStyle w:val="211pt"/>
                <w:sz w:val="24"/>
                <w:szCs w:val="24"/>
              </w:rPr>
              <w:t>Словесный метод (беседа, описание, разъяснение, рассуждение, дискуссия, диалог, рассказ)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5CE9" w:rsidRPr="004B08B1" w:rsidRDefault="00E95CE9" w:rsidP="004B08B1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08B1">
              <w:rPr>
                <w:rStyle w:val="211pt"/>
                <w:sz w:val="24"/>
                <w:szCs w:val="24"/>
              </w:rPr>
              <w:t>Обсуждение,</w:t>
            </w:r>
          </w:p>
          <w:p w:rsidR="00E95CE9" w:rsidRPr="004B08B1" w:rsidRDefault="00E95CE9" w:rsidP="004B08B1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08B1">
              <w:rPr>
                <w:rStyle w:val="211pt"/>
                <w:sz w:val="24"/>
                <w:szCs w:val="24"/>
              </w:rPr>
              <w:t>обобщение</w:t>
            </w:r>
          </w:p>
          <w:p w:rsidR="00E95CE9" w:rsidRPr="004B08B1" w:rsidRDefault="00E95CE9" w:rsidP="004B08B1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08B1">
              <w:rPr>
                <w:rStyle w:val="211pt"/>
                <w:sz w:val="24"/>
                <w:szCs w:val="24"/>
              </w:rPr>
              <w:t>знаний,</w:t>
            </w:r>
          </w:p>
          <w:p w:rsidR="00E95CE9" w:rsidRPr="004B08B1" w:rsidRDefault="00E95CE9" w:rsidP="004B08B1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08B1">
              <w:rPr>
                <w:rStyle w:val="211pt"/>
                <w:sz w:val="24"/>
                <w:szCs w:val="24"/>
              </w:rPr>
              <w:t>контрольное</w:t>
            </w:r>
          </w:p>
          <w:p w:rsidR="00E95CE9" w:rsidRPr="004B08B1" w:rsidRDefault="00E95CE9" w:rsidP="004B08B1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08B1">
              <w:rPr>
                <w:rStyle w:val="211pt"/>
                <w:sz w:val="24"/>
                <w:szCs w:val="24"/>
              </w:rPr>
              <w:t>задание.</w:t>
            </w:r>
          </w:p>
        </w:tc>
      </w:tr>
      <w:tr w:rsidR="00E95CE9" w:rsidRPr="004B08B1" w:rsidTr="00162849">
        <w:trPr>
          <w:trHeight w:val="5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CE9" w:rsidRPr="004B08B1" w:rsidRDefault="00E95CE9" w:rsidP="004B08B1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08B1">
              <w:rPr>
                <w:rStyle w:val="211pt"/>
                <w:sz w:val="24"/>
                <w:szCs w:val="24"/>
              </w:rPr>
              <w:t>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CE9" w:rsidRPr="004B08B1" w:rsidRDefault="00E95CE9" w:rsidP="004B08B1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08B1">
              <w:rPr>
                <w:rStyle w:val="211pt"/>
                <w:sz w:val="24"/>
                <w:szCs w:val="24"/>
              </w:rPr>
              <w:t>Общая</w:t>
            </w:r>
          </w:p>
          <w:p w:rsidR="00E95CE9" w:rsidRPr="004B08B1" w:rsidRDefault="00E95CE9" w:rsidP="004B08B1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08B1">
              <w:rPr>
                <w:rStyle w:val="211pt"/>
                <w:sz w:val="24"/>
                <w:szCs w:val="24"/>
              </w:rPr>
              <w:t>физическая</w:t>
            </w:r>
          </w:p>
          <w:p w:rsidR="00E95CE9" w:rsidRPr="004B08B1" w:rsidRDefault="00E95CE9" w:rsidP="004B08B1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08B1">
              <w:rPr>
                <w:rStyle w:val="211pt"/>
                <w:sz w:val="24"/>
                <w:szCs w:val="24"/>
              </w:rPr>
              <w:t>подготовка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CE9" w:rsidRPr="004B08B1" w:rsidRDefault="00E95CE9" w:rsidP="004B08B1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08B1">
              <w:rPr>
                <w:rStyle w:val="211pt"/>
                <w:sz w:val="24"/>
                <w:szCs w:val="24"/>
              </w:rPr>
              <w:t>Беседа,</w:t>
            </w:r>
          </w:p>
          <w:p w:rsidR="00E95CE9" w:rsidRPr="004B08B1" w:rsidRDefault="00E95CE9" w:rsidP="004B08B1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08B1">
              <w:rPr>
                <w:rStyle w:val="211pt"/>
                <w:sz w:val="24"/>
                <w:szCs w:val="24"/>
              </w:rPr>
              <w:t>практическое</w:t>
            </w:r>
          </w:p>
          <w:p w:rsidR="00E95CE9" w:rsidRPr="004B08B1" w:rsidRDefault="00E95CE9" w:rsidP="004B08B1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08B1">
              <w:rPr>
                <w:rStyle w:val="211pt"/>
                <w:sz w:val="24"/>
                <w:szCs w:val="24"/>
              </w:rPr>
              <w:t>занятие,</w:t>
            </w:r>
          </w:p>
          <w:p w:rsidR="00E95CE9" w:rsidRPr="004B08B1" w:rsidRDefault="00E95CE9" w:rsidP="004B08B1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08B1">
              <w:rPr>
                <w:rStyle w:val="211pt"/>
                <w:sz w:val="24"/>
                <w:szCs w:val="24"/>
              </w:rPr>
              <w:t>диагностика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CE9" w:rsidRPr="004B08B1" w:rsidRDefault="00E95CE9" w:rsidP="004B08B1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08B1">
              <w:rPr>
                <w:rStyle w:val="211pt"/>
                <w:sz w:val="24"/>
                <w:szCs w:val="24"/>
              </w:rPr>
              <w:t>Словесный метод. Наглядный метод (педагогический показ) Практический метод (работа под руководством тренера-преподавателя, выполнение упражнений) Репродуктивный метод (воспроизведение полученных знаний и освоенных способов деятельности: отработка технических навыков, физических упражнений)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5CE9" w:rsidRPr="004B08B1" w:rsidRDefault="00E95CE9" w:rsidP="004B08B1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08B1">
              <w:rPr>
                <w:rStyle w:val="211pt"/>
                <w:sz w:val="24"/>
                <w:szCs w:val="24"/>
              </w:rPr>
              <w:t>Сдача нормативов.</w:t>
            </w:r>
          </w:p>
        </w:tc>
      </w:tr>
      <w:tr w:rsidR="00E95CE9" w:rsidRPr="004B08B1" w:rsidTr="00162849">
        <w:trPr>
          <w:trHeight w:val="5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CE9" w:rsidRPr="004B08B1" w:rsidRDefault="00E95CE9" w:rsidP="004B08B1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08B1">
              <w:rPr>
                <w:rStyle w:val="211pt"/>
                <w:sz w:val="24"/>
                <w:szCs w:val="24"/>
              </w:rPr>
              <w:t>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CE9" w:rsidRPr="004B08B1" w:rsidRDefault="00E95CE9" w:rsidP="004B08B1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08B1">
              <w:rPr>
                <w:rStyle w:val="211pt"/>
                <w:sz w:val="24"/>
                <w:szCs w:val="24"/>
              </w:rPr>
              <w:t>Специальная</w:t>
            </w:r>
          </w:p>
          <w:p w:rsidR="00E95CE9" w:rsidRPr="004B08B1" w:rsidRDefault="00E95CE9" w:rsidP="004B08B1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08B1">
              <w:rPr>
                <w:rStyle w:val="211pt"/>
                <w:sz w:val="24"/>
                <w:szCs w:val="24"/>
              </w:rPr>
              <w:lastRenderedPageBreak/>
              <w:t>физическая</w:t>
            </w:r>
          </w:p>
          <w:p w:rsidR="00E95CE9" w:rsidRPr="004B08B1" w:rsidRDefault="00E95CE9" w:rsidP="004B08B1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08B1">
              <w:rPr>
                <w:rStyle w:val="211pt"/>
                <w:sz w:val="24"/>
                <w:szCs w:val="24"/>
              </w:rPr>
              <w:t>подготовка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CE9" w:rsidRPr="004B08B1" w:rsidRDefault="00E95CE9" w:rsidP="004B08B1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08B1">
              <w:rPr>
                <w:rStyle w:val="211pt"/>
                <w:sz w:val="24"/>
                <w:szCs w:val="24"/>
              </w:rPr>
              <w:lastRenderedPageBreak/>
              <w:t xml:space="preserve">Инструктаж, </w:t>
            </w:r>
            <w:r w:rsidRPr="004B08B1">
              <w:rPr>
                <w:rStyle w:val="211pt"/>
                <w:sz w:val="24"/>
                <w:szCs w:val="24"/>
              </w:rPr>
              <w:lastRenderedPageBreak/>
              <w:t>практическое, контрольное занятие, игровое занятие, учебно-тренировочное занятие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CE9" w:rsidRPr="004B08B1" w:rsidRDefault="00E95CE9" w:rsidP="004B08B1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08B1">
              <w:rPr>
                <w:rStyle w:val="211pt"/>
                <w:sz w:val="24"/>
                <w:szCs w:val="24"/>
              </w:rPr>
              <w:lastRenderedPageBreak/>
              <w:t xml:space="preserve">Словесный метод. Наглядный метод </w:t>
            </w:r>
            <w:r w:rsidRPr="004B08B1">
              <w:rPr>
                <w:rStyle w:val="211pt"/>
                <w:sz w:val="24"/>
                <w:szCs w:val="24"/>
              </w:rPr>
              <w:lastRenderedPageBreak/>
              <w:t>(педагогический показ) Практический метод (работа под руководством тренера-преподавателя, выполнение упражнений) Репродуктивный метод (воспроизведение полученных знаний и освоенных способов деятельности: отработка технических навыков, физических упражнений)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5CE9" w:rsidRPr="004B08B1" w:rsidRDefault="00E95CE9" w:rsidP="004B08B1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08B1">
              <w:rPr>
                <w:rStyle w:val="211pt"/>
                <w:sz w:val="24"/>
                <w:szCs w:val="24"/>
              </w:rPr>
              <w:lastRenderedPageBreak/>
              <w:t xml:space="preserve">Сдача </w:t>
            </w:r>
            <w:r w:rsidRPr="004B08B1">
              <w:rPr>
                <w:rStyle w:val="211pt"/>
                <w:sz w:val="24"/>
                <w:szCs w:val="24"/>
              </w:rPr>
              <w:lastRenderedPageBreak/>
              <w:t>нормативов.</w:t>
            </w:r>
          </w:p>
        </w:tc>
      </w:tr>
      <w:tr w:rsidR="00E95CE9" w:rsidRPr="004B08B1" w:rsidTr="00162849">
        <w:trPr>
          <w:trHeight w:val="22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CE9" w:rsidRPr="004B08B1" w:rsidRDefault="00E95CE9" w:rsidP="004B08B1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08B1">
              <w:rPr>
                <w:rStyle w:val="211pt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CE9" w:rsidRPr="004B08B1" w:rsidRDefault="00E95CE9" w:rsidP="004B08B1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08B1">
              <w:rPr>
                <w:rStyle w:val="211pt"/>
                <w:sz w:val="24"/>
                <w:szCs w:val="24"/>
              </w:rPr>
              <w:t>Технико-тактическая</w:t>
            </w:r>
          </w:p>
          <w:p w:rsidR="00E95CE9" w:rsidRPr="004B08B1" w:rsidRDefault="00E95CE9" w:rsidP="004B08B1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08B1">
              <w:rPr>
                <w:rStyle w:val="211pt"/>
                <w:sz w:val="24"/>
                <w:szCs w:val="24"/>
              </w:rPr>
              <w:t>подготовка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CE9" w:rsidRPr="004B08B1" w:rsidRDefault="00E95CE9" w:rsidP="004B08B1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08B1">
              <w:rPr>
                <w:rStyle w:val="211pt"/>
                <w:sz w:val="24"/>
                <w:szCs w:val="24"/>
              </w:rPr>
              <w:t>Объяснение</w:t>
            </w:r>
          </w:p>
          <w:p w:rsidR="00E95CE9" w:rsidRPr="004B08B1" w:rsidRDefault="00E95CE9" w:rsidP="004B08B1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08B1">
              <w:rPr>
                <w:rStyle w:val="211pt"/>
                <w:sz w:val="24"/>
                <w:szCs w:val="24"/>
              </w:rPr>
              <w:t>материала,</w:t>
            </w:r>
          </w:p>
          <w:p w:rsidR="00E95CE9" w:rsidRPr="004B08B1" w:rsidRDefault="00E95CE9" w:rsidP="004B08B1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08B1">
              <w:rPr>
                <w:rStyle w:val="211pt"/>
                <w:sz w:val="24"/>
                <w:szCs w:val="24"/>
              </w:rPr>
              <w:t>практическое</w:t>
            </w:r>
          </w:p>
          <w:p w:rsidR="00E95CE9" w:rsidRPr="004B08B1" w:rsidRDefault="00E95CE9" w:rsidP="004B08B1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08B1">
              <w:rPr>
                <w:rStyle w:val="211pt"/>
                <w:sz w:val="24"/>
                <w:szCs w:val="24"/>
              </w:rPr>
              <w:t>занятие,</w:t>
            </w:r>
          </w:p>
          <w:p w:rsidR="00E95CE9" w:rsidRPr="004B08B1" w:rsidRDefault="00E95CE9" w:rsidP="004B08B1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08B1">
              <w:rPr>
                <w:rStyle w:val="211pt"/>
                <w:sz w:val="24"/>
                <w:szCs w:val="24"/>
              </w:rPr>
              <w:t>комбинированное</w:t>
            </w:r>
          </w:p>
          <w:p w:rsidR="00E95CE9" w:rsidRPr="004B08B1" w:rsidRDefault="00E95CE9" w:rsidP="004B08B1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08B1">
              <w:rPr>
                <w:rStyle w:val="211pt"/>
                <w:sz w:val="24"/>
                <w:szCs w:val="24"/>
              </w:rPr>
              <w:t>занятие,</w:t>
            </w:r>
          </w:p>
          <w:p w:rsidR="00E95CE9" w:rsidRPr="004B08B1" w:rsidRDefault="00E95CE9" w:rsidP="004B08B1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08B1">
              <w:rPr>
                <w:rStyle w:val="211pt"/>
                <w:sz w:val="24"/>
                <w:szCs w:val="24"/>
              </w:rPr>
              <w:t>контрольное занятие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CE9" w:rsidRPr="004B08B1" w:rsidRDefault="00E95CE9" w:rsidP="004B08B1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08B1">
              <w:rPr>
                <w:rStyle w:val="211pt"/>
                <w:sz w:val="24"/>
                <w:szCs w:val="24"/>
              </w:rPr>
              <w:t>Словесный метод. Наглядный метод (педагогический показ) Практический метод (работа под руководством тренера-преподавателя, выполнение упражнений)</w:t>
            </w:r>
          </w:p>
          <w:p w:rsidR="00E95CE9" w:rsidRPr="004B08B1" w:rsidRDefault="00E95CE9" w:rsidP="004B08B1">
            <w:pPr>
              <w:pStyle w:val="20"/>
              <w:spacing w:line="240" w:lineRule="auto"/>
              <w:jc w:val="left"/>
              <w:rPr>
                <w:sz w:val="24"/>
                <w:szCs w:val="24"/>
              </w:rPr>
            </w:pPr>
            <w:r w:rsidRPr="004B08B1">
              <w:rPr>
                <w:rStyle w:val="211pt"/>
                <w:sz w:val="24"/>
                <w:szCs w:val="24"/>
              </w:rPr>
              <w:t>Репродуктивный метод (воспроизведение полученных знаний и освоенных способов деятельности: отработка технических навыков, физических упражнений)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5CE9" w:rsidRPr="004B08B1" w:rsidRDefault="00E95CE9" w:rsidP="004B08B1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08B1">
              <w:rPr>
                <w:rStyle w:val="211pt"/>
                <w:sz w:val="24"/>
                <w:szCs w:val="24"/>
              </w:rPr>
              <w:t>Сдача нормативов.</w:t>
            </w:r>
          </w:p>
        </w:tc>
      </w:tr>
      <w:tr w:rsidR="00E95CE9" w:rsidRPr="004B08B1" w:rsidTr="00162849">
        <w:trPr>
          <w:trHeight w:val="5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5CE9" w:rsidRPr="004B08B1" w:rsidRDefault="00E95CE9" w:rsidP="004B08B1">
            <w:pPr>
              <w:pStyle w:val="20"/>
              <w:shd w:val="clear" w:color="auto" w:fill="auto"/>
              <w:spacing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4B08B1">
              <w:rPr>
                <w:rStyle w:val="211pt"/>
                <w:sz w:val="24"/>
                <w:szCs w:val="24"/>
              </w:rPr>
              <w:t>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5CE9" w:rsidRPr="004B08B1" w:rsidRDefault="00E95CE9" w:rsidP="004B08B1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08B1">
              <w:rPr>
                <w:rStyle w:val="211pt"/>
                <w:sz w:val="24"/>
                <w:szCs w:val="24"/>
              </w:rPr>
              <w:t>Контрольные</w:t>
            </w:r>
          </w:p>
          <w:p w:rsidR="00E95CE9" w:rsidRPr="004B08B1" w:rsidRDefault="00E95CE9" w:rsidP="004B08B1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08B1">
              <w:rPr>
                <w:rStyle w:val="211pt"/>
                <w:sz w:val="24"/>
                <w:szCs w:val="24"/>
              </w:rPr>
              <w:t>испытания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5CE9" w:rsidRPr="004B08B1" w:rsidRDefault="00E95CE9" w:rsidP="004B08B1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08B1">
              <w:rPr>
                <w:rStyle w:val="211pt"/>
                <w:sz w:val="24"/>
                <w:szCs w:val="24"/>
              </w:rPr>
              <w:t>Беседа,</w:t>
            </w:r>
          </w:p>
          <w:p w:rsidR="00E95CE9" w:rsidRPr="004B08B1" w:rsidRDefault="00E95CE9" w:rsidP="004B08B1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08B1">
              <w:rPr>
                <w:rStyle w:val="211pt"/>
                <w:sz w:val="24"/>
                <w:szCs w:val="24"/>
              </w:rPr>
              <w:t>инструктаж,</w:t>
            </w:r>
          </w:p>
          <w:p w:rsidR="00E95CE9" w:rsidRPr="004B08B1" w:rsidRDefault="00E95CE9" w:rsidP="004B08B1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08B1">
              <w:rPr>
                <w:rStyle w:val="211pt"/>
                <w:sz w:val="24"/>
                <w:szCs w:val="24"/>
              </w:rPr>
              <w:t>практическое</w:t>
            </w:r>
          </w:p>
          <w:p w:rsidR="00E95CE9" w:rsidRPr="004B08B1" w:rsidRDefault="00E95CE9" w:rsidP="004B08B1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08B1">
              <w:rPr>
                <w:rStyle w:val="211pt"/>
                <w:sz w:val="24"/>
                <w:szCs w:val="24"/>
              </w:rPr>
              <w:t>занятие,</w:t>
            </w:r>
          </w:p>
          <w:p w:rsidR="00E95CE9" w:rsidRPr="004B08B1" w:rsidRDefault="00E95CE9" w:rsidP="004B08B1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5CE9" w:rsidRPr="004B08B1" w:rsidRDefault="00E95CE9" w:rsidP="004B08B1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08B1">
              <w:rPr>
                <w:rStyle w:val="211pt"/>
                <w:sz w:val="24"/>
                <w:szCs w:val="24"/>
              </w:rPr>
              <w:t>Соревновательно -игровой метод. Практический метод (работа под руководством тренера-преподавателя, выполнение упражнений) Моделирование соревнований.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5CE9" w:rsidRPr="004B08B1" w:rsidRDefault="00E95CE9" w:rsidP="004B08B1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08B1">
              <w:rPr>
                <w:rStyle w:val="211pt"/>
                <w:rFonts w:eastAsia="Arial Unicode MS"/>
                <w:sz w:val="24"/>
                <w:szCs w:val="24"/>
              </w:rPr>
              <w:t>Сдача нормативов.</w:t>
            </w:r>
          </w:p>
        </w:tc>
      </w:tr>
    </w:tbl>
    <w:p w:rsidR="00E95CE9" w:rsidRPr="004B08B1" w:rsidRDefault="00E95CE9" w:rsidP="004B08B1">
      <w:pPr>
        <w:pStyle w:val="20"/>
        <w:shd w:val="clear" w:color="auto" w:fill="auto"/>
        <w:spacing w:line="240" w:lineRule="auto"/>
        <w:ind w:left="200" w:right="660" w:firstLine="540"/>
        <w:jc w:val="center"/>
        <w:rPr>
          <w:b/>
          <w:color w:val="000000"/>
          <w:sz w:val="24"/>
          <w:szCs w:val="24"/>
        </w:rPr>
      </w:pPr>
      <w:r w:rsidRPr="004B08B1">
        <w:rPr>
          <w:b/>
          <w:color w:val="000000"/>
          <w:sz w:val="24"/>
          <w:szCs w:val="24"/>
        </w:rPr>
        <w:t>Подвижные игры</w:t>
      </w:r>
    </w:p>
    <w:p w:rsidR="00E95CE9" w:rsidRPr="004B08B1" w:rsidRDefault="00E95CE9" w:rsidP="004B08B1">
      <w:pPr>
        <w:pStyle w:val="20"/>
        <w:spacing w:line="240" w:lineRule="auto"/>
        <w:ind w:left="198" w:firstLine="539"/>
        <w:rPr>
          <w:color w:val="000000"/>
          <w:sz w:val="24"/>
          <w:szCs w:val="24"/>
        </w:rPr>
      </w:pPr>
      <w:r w:rsidRPr="004B08B1">
        <w:rPr>
          <w:b/>
          <w:bCs/>
          <w:i/>
          <w:iCs/>
          <w:color w:val="000000"/>
          <w:sz w:val="24"/>
          <w:szCs w:val="24"/>
        </w:rPr>
        <w:t xml:space="preserve">Игра «Рыболовная верша». </w:t>
      </w:r>
      <w:r w:rsidRPr="004B08B1">
        <w:rPr>
          <w:color w:val="000000"/>
          <w:sz w:val="24"/>
          <w:szCs w:val="24"/>
        </w:rPr>
        <w:t xml:space="preserve">Игроки становятся в круг; держась за руки, они образуют «рыболовную вершу». Два игрока «рыбы» входят в круг. По сигналу они пытаются выбраться из «верши», пройдя под руками своих товарищей или перепрыгивая. В свою очередь эти игроки стараются помешать «рыбам»: они могут сближаться, опускать руки, приседать. Если одной из «рыб» удастся проскочить, заменяют обоих игроков. </w:t>
      </w:r>
    </w:p>
    <w:p w:rsidR="00E95CE9" w:rsidRPr="004B08B1" w:rsidRDefault="00E95CE9" w:rsidP="004B08B1">
      <w:pPr>
        <w:pStyle w:val="20"/>
        <w:spacing w:line="240" w:lineRule="auto"/>
        <w:ind w:left="198" w:firstLine="539"/>
        <w:rPr>
          <w:color w:val="000000"/>
          <w:sz w:val="24"/>
          <w:szCs w:val="24"/>
        </w:rPr>
      </w:pPr>
      <w:r w:rsidRPr="004B08B1">
        <w:rPr>
          <w:color w:val="000000"/>
          <w:sz w:val="24"/>
          <w:szCs w:val="24"/>
        </w:rPr>
        <w:t xml:space="preserve">Примечание: избегать грубых приемов. </w:t>
      </w:r>
    </w:p>
    <w:p w:rsidR="00E95CE9" w:rsidRPr="004B08B1" w:rsidRDefault="00E95CE9" w:rsidP="004B08B1">
      <w:pPr>
        <w:pStyle w:val="20"/>
        <w:spacing w:line="240" w:lineRule="auto"/>
        <w:ind w:left="198" w:firstLine="539"/>
        <w:rPr>
          <w:color w:val="000000"/>
          <w:sz w:val="24"/>
          <w:szCs w:val="24"/>
        </w:rPr>
      </w:pPr>
      <w:r w:rsidRPr="004B08B1">
        <w:rPr>
          <w:b/>
          <w:bCs/>
          <w:i/>
          <w:iCs/>
          <w:color w:val="000000"/>
          <w:sz w:val="24"/>
          <w:szCs w:val="24"/>
        </w:rPr>
        <w:t xml:space="preserve">Игра «Борьба с поясами». </w:t>
      </w:r>
      <w:r w:rsidRPr="004B08B1">
        <w:rPr>
          <w:color w:val="000000"/>
          <w:sz w:val="24"/>
          <w:szCs w:val="24"/>
        </w:rPr>
        <w:t xml:space="preserve">Четыре игрока строятся, образуя квадрат, и на равном удалении друг от друга берутся за веревку, связанную в кольцо или два связанных вместе пояса. За каждым игроком на расстоянии 1,5 м лежат свернутые пояса. По сигналу каждый игрок, не отпуская веревки, старается дотронуться или схватить лежащий позади него пояс. Тот, кому это удастся сделать, получает одно очко в пользу своей команды, но при этом продолжает игру, чтобы помешать другим игрокам заработать это очко. </w:t>
      </w:r>
    </w:p>
    <w:p w:rsidR="00E95CE9" w:rsidRPr="004B08B1" w:rsidRDefault="00E95CE9" w:rsidP="004B08B1">
      <w:pPr>
        <w:pStyle w:val="20"/>
        <w:spacing w:line="240" w:lineRule="auto"/>
        <w:ind w:left="198" w:firstLine="539"/>
        <w:rPr>
          <w:color w:val="000000"/>
          <w:sz w:val="24"/>
          <w:szCs w:val="24"/>
        </w:rPr>
      </w:pPr>
      <w:r w:rsidRPr="004B08B1">
        <w:rPr>
          <w:color w:val="000000"/>
          <w:sz w:val="24"/>
          <w:szCs w:val="24"/>
        </w:rPr>
        <w:t xml:space="preserve">Примечания: </w:t>
      </w:r>
    </w:p>
    <w:p w:rsidR="00E95CE9" w:rsidRPr="004B08B1" w:rsidRDefault="00E95CE9" w:rsidP="004B08B1">
      <w:pPr>
        <w:pStyle w:val="20"/>
        <w:spacing w:line="240" w:lineRule="auto"/>
        <w:ind w:left="198" w:firstLine="539"/>
        <w:rPr>
          <w:color w:val="000000"/>
          <w:sz w:val="24"/>
          <w:szCs w:val="24"/>
        </w:rPr>
      </w:pPr>
      <w:r w:rsidRPr="004B08B1">
        <w:rPr>
          <w:color w:val="000000"/>
          <w:sz w:val="24"/>
          <w:szCs w:val="24"/>
        </w:rPr>
        <w:t xml:space="preserve">- начиная игру, следить за тем, чтобы игроки держались за веревку на равном расстоянии; </w:t>
      </w:r>
    </w:p>
    <w:p w:rsidR="00E95CE9" w:rsidRPr="004B08B1" w:rsidRDefault="00E95CE9" w:rsidP="004B08B1">
      <w:pPr>
        <w:pStyle w:val="20"/>
        <w:spacing w:line="240" w:lineRule="auto"/>
        <w:ind w:left="198" w:firstLine="539"/>
        <w:rPr>
          <w:color w:val="000000"/>
          <w:sz w:val="24"/>
          <w:szCs w:val="24"/>
        </w:rPr>
      </w:pPr>
      <w:r w:rsidRPr="004B08B1">
        <w:rPr>
          <w:color w:val="000000"/>
          <w:sz w:val="24"/>
          <w:szCs w:val="24"/>
        </w:rPr>
        <w:t xml:space="preserve">- повторить игру, сменив руку; </w:t>
      </w:r>
    </w:p>
    <w:p w:rsidR="00E95CE9" w:rsidRPr="004B08B1" w:rsidRDefault="00E95CE9" w:rsidP="004B08B1">
      <w:pPr>
        <w:pStyle w:val="20"/>
        <w:spacing w:line="240" w:lineRule="auto"/>
        <w:ind w:left="198" w:firstLine="539"/>
        <w:rPr>
          <w:color w:val="000000"/>
          <w:sz w:val="24"/>
          <w:szCs w:val="24"/>
        </w:rPr>
      </w:pPr>
      <w:r w:rsidRPr="004B08B1">
        <w:rPr>
          <w:color w:val="000000"/>
          <w:sz w:val="24"/>
          <w:szCs w:val="24"/>
        </w:rPr>
        <w:t xml:space="preserve">- игра становится интересной, когда в ней участвуют три человека и, естественно, могут участвовать больше 4 человек. </w:t>
      </w:r>
    </w:p>
    <w:p w:rsidR="00E95CE9" w:rsidRPr="004B08B1" w:rsidRDefault="00E95CE9" w:rsidP="004B08B1">
      <w:pPr>
        <w:pStyle w:val="20"/>
        <w:spacing w:line="240" w:lineRule="auto"/>
        <w:ind w:left="198" w:firstLine="539"/>
        <w:rPr>
          <w:color w:val="000000"/>
          <w:sz w:val="24"/>
          <w:szCs w:val="24"/>
        </w:rPr>
      </w:pPr>
      <w:r w:rsidRPr="004B08B1">
        <w:rPr>
          <w:b/>
          <w:bCs/>
          <w:i/>
          <w:iCs/>
          <w:color w:val="000000"/>
          <w:sz w:val="24"/>
          <w:szCs w:val="24"/>
        </w:rPr>
        <w:t xml:space="preserve">Игра «Борьба с использованием поясов». </w:t>
      </w:r>
      <w:r w:rsidRPr="004B08B1">
        <w:rPr>
          <w:color w:val="000000"/>
          <w:sz w:val="24"/>
          <w:szCs w:val="24"/>
        </w:rPr>
        <w:t xml:space="preserve">Игроки разбиваются на две команды с равным числом игроков и выстраиваются на противоположных концах ковра; каждый игрок получает номер. У всех игроков к поясу прикреплен платок. Преподаватель называет один номер и два игрока под этим номером выходят на середину дохё. Они стараются схватить платок противника, при этом одну руку нужно держать за спиной. </w:t>
      </w:r>
    </w:p>
    <w:p w:rsidR="00E95CE9" w:rsidRPr="004B08B1" w:rsidRDefault="00E95CE9" w:rsidP="004B08B1">
      <w:pPr>
        <w:pStyle w:val="20"/>
        <w:spacing w:line="240" w:lineRule="auto"/>
        <w:ind w:left="198" w:firstLine="539"/>
        <w:rPr>
          <w:color w:val="000000"/>
          <w:sz w:val="24"/>
          <w:szCs w:val="24"/>
        </w:rPr>
      </w:pPr>
      <w:r w:rsidRPr="004B08B1">
        <w:rPr>
          <w:color w:val="000000"/>
          <w:sz w:val="24"/>
          <w:szCs w:val="24"/>
        </w:rPr>
        <w:t xml:space="preserve">Примечания: </w:t>
      </w:r>
    </w:p>
    <w:p w:rsidR="00E95CE9" w:rsidRPr="004B08B1" w:rsidRDefault="00E95CE9" w:rsidP="004B08B1">
      <w:pPr>
        <w:pStyle w:val="20"/>
        <w:spacing w:line="240" w:lineRule="auto"/>
        <w:ind w:left="198" w:firstLine="539"/>
        <w:rPr>
          <w:color w:val="000000"/>
          <w:sz w:val="24"/>
          <w:szCs w:val="24"/>
        </w:rPr>
      </w:pPr>
      <w:r w:rsidRPr="004B08B1">
        <w:rPr>
          <w:color w:val="000000"/>
          <w:sz w:val="24"/>
          <w:szCs w:val="24"/>
        </w:rPr>
        <w:t xml:space="preserve">- платок можно зацепить не только за спиной, но и на бедре, но он должен легко отвязываться; </w:t>
      </w:r>
    </w:p>
    <w:p w:rsidR="00E95CE9" w:rsidRPr="004B08B1" w:rsidRDefault="00E95CE9" w:rsidP="004B08B1">
      <w:pPr>
        <w:pStyle w:val="20"/>
        <w:spacing w:line="240" w:lineRule="auto"/>
        <w:ind w:left="198" w:firstLine="539"/>
        <w:rPr>
          <w:color w:val="000000"/>
          <w:sz w:val="24"/>
          <w:szCs w:val="24"/>
        </w:rPr>
      </w:pPr>
      <w:r w:rsidRPr="004B08B1">
        <w:rPr>
          <w:color w:val="000000"/>
          <w:sz w:val="24"/>
          <w:szCs w:val="24"/>
        </w:rPr>
        <w:t xml:space="preserve">- ограничить время игры; </w:t>
      </w:r>
    </w:p>
    <w:p w:rsidR="00E95CE9" w:rsidRPr="004B08B1" w:rsidRDefault="00E95CE9" w:rsidP="004B08B1">
      <w:pPr>
        <w:pStyle w:val="20"/>
        <w:spacing w:line="240" w:lineRule="auto"/>
        <w:ind w:left="198" w:firstLine="539"/>
        <w:rPr>
          <w:color w:val="000000"/>
          <w:sz w:val="24"/>
          <w:szCs w:val="24"/>
        </w:rPr>
      </w:pPr>
      <w:r w:rsidRPr="004B08B1">
        <w:rPr>
          <w:color w:val="000000"/>
          <w:sz w:val="24"/>
          <w:szCs w:val="24"/>
        </w:rPr>
        <w:t xml:space="preserve">- можно вызвать две или три пары, но борьба остается индивидуальной или становится командной. </w:t>
      </w:r>
    </w:p>
    <w:p w:rsidR="00E95CE9" w:rsidRPr="004B08B1" w:rsidRDefault="00E95CE9" w:rsidP="004B08B1">
      <w:pPr>
        <w:pStyle w:val="20"/>
        <w:spacing w:line="240" w:lineRule="auto"/>
        <w:ind w:left="198" w:firstLine="539"/>
        <w:rPr>
          <w:color w:val="000000"/>
          <w:sz w:val="24"/>
          <w:szCs w:val="24"/>
        </w:rPr>
      </w:pPr>
      <w:r w:rsidRPr="004B08B1">
        <w:rPr>
          <w:b/>
          <w:bCs/>
          <w:i/>
          <w:iCs/>
          <w:color w:val="000000"/>
          <w:sz w:val="24"/>
          <w:szCs w:val="24"/>
        </w:rPr>
        <w:t>Игра «Чертов мост»</w:t>
      </w:r>
      <w:r w:rsidRPr="004B08B1">
        <w:rPr>
          <w:color w:val="000000"/>
          <w:sz w:val="24"/>
          <w:szCs w:val="24"/>
        </w:rPr>
        <w:t xml:space="preserve">. Игроки становятся по краю дохе, один из них назначается «чертом» и выходит в центр, зацепив за пояс платок. По сигналу все другие игроки имеют право отнять у </w:t>
      </w:r>
      <w:r w:rsidRPr="004B08B1">
        <w:rPr>
          <w:color w:val="000000"/>
          <w:sz w:val="24"/>
          <w:szCs w:val="24"/>
        </w:rPr>
        <w:lastRenderedPageBreak/>
        <w:t xml:space="preserve">него платок, но «черт» может мешать им, стараясь дотронуться до них (игрок, которого коснулись, исключается и должен выйти из игры). Если одному игроку удается схватить платок, то он становится на место «черта» и игра продолжается с участием исключенных игроков. </w:t>
      </w:r>
    </w:p>
    <w:p w:rsidR="00E95CE9" w:rsidRPr="004B08B1" w:rsidRDefault="00E95CE9" w:rsidP="004B08B1">
      <w:pPr>
        <w:pStyle w:val="20"/>
        <w:spacing w:line="240" w:lineRule="auto"/>
        <w:ind w:left="198" w:firstLine="539"/>
        <w:rPr>
          <w:color w:val="000000"/>
          <w:sz w:val="24"/>
          <w:szCs w:val="24"/>
        </w:rPr>
      </w:pPr>
      <w:r w:rsidRPr="004B08B1">
        <w:rPr>
          <w:b/>
          <w:bCs/>
          <w:i/>
          <w:iCs/>
          <w:color w:val="000000"/>
          <w:sz w:val="24"/>
          <w:szCs w:val="24"/>
        </w:rPr>
        <w:t xml:space="preserve">Игра «Преграды». </w:t>
      </w:r>
      <w:r w:rsidRPr="004B08B1">
        <w:rPr>
          <w:color w:val="000000"/>
          <w:sz w:val="24"/>
          <w:szCs w:val="24"/>
        </w:rPr>
        <w:t xml:space="preserve">Игроки выстраиваются в две шеренги, садятся друг против друга в шахматном порядке, вытянув ноги до уровня коленей напротив сидящего. Первый номер берет в руки набивной мяч и становится рядом с последним игроком; он передает по полу мяч второму номеру, который становится с другого конца. Чтобы пропустить набивной мяч, все сидящие ученики отодвигаются назад и поднимают ноги; как только мяч пройдет, они возвращаются к своему исходному положению, а второй номер подбирает этот мяч и бежит, чтобы занять место первого номера, который в свою очередь садится рядом с игроками своей команды. Второй номер передает мяч третьему и т.д. до тех пор, пока все игроки не пройдут через прием и передачу мяча. </w:t>
      </w:r>
    </w:p>
    <w:p w:rsidR="00E95CE9" w:rsidRPr="004B08B1" w:rsidRDefault="00E95CE9" w:rsidP="004B08B1">
      <w:pPr>
        <w:pStyle w:val="20"/>
        <w:spacing w:line="240" w:lineRule="auto"/>
        <w:ind w:left="198" w:firstLine="539"/>
        <w:rPr>
          <w:color w:val="000000"/>
          <w:sz w:val="24"/>
          <w:szCs w:val="24"/>
        </w:rPr>
      </w:pPr>
      <w:r w:rsidRPr="004B08B1">
        <w:rPr>
          <w:color w:val="000000"/>
          <w:sz w:val="24"/>
          <w:szCs w:val="24"/>
        </w:rPr>
        <w:t xml:space="preserve">Примечания: </w:t>
      </w:r>
    </w:p>
    <w:p w:rsidR="00E95CE9" w:rsidRPr="004B08B1" w:rsidRDefault="00E95CE9" w:rsidP="004B08B1">
      <w:pPr>
        <w:pStyle w:val="20"/>
        <w:spacing w:line="240" w:lineRule="auto"/>
        <w:ind w:left="198" w:firstLine="539"/>
        <w:rPr>
          <w:color w:val="000000"/>
          <w:sz w:val="24"/>
          <w:szCs w:val="24"/>
        </w:rPr>
      </w:pPr>
      <w:r w:rsidRPr="004B08B1">
        <w:rPr>
          <w:color w:val="000000"/>
          <w:sz w:val="24"/>
          <w:szCs w:val="24"/>
        </w:rPr>
        <w:t xml:space="preserve">- садиться надо всегда с той стороны, с какой идет подача мяча; </w:t>
      </w:r>
    </w:p>
    <w:p w:rsidR="00E95CE9" w:rsidRPr="004B08B1" w:rsidRDefault="00E95CE9" w:rsidP="004B08B1">
      <w:pPr>
        <w:pStyle w:val="20"/>
        <w:spacing w:line="240" w:lineRule="auto"/>
        <w:ind w:left="198" w:firstLine="539"/>
        <w:rPr>
          <w:color w:val="000000"/>
          <w:sz w:val="24"/>
          <w:szCs w:val="24"/>
        </w:rPr>
      </w:pPr>
      <w:r w:rsidRPr="004B08B1">
        <w:rPr>
          <w:color w:val="000000"/>
          <w:sz w:val="24"/>
          <w:szCs w:val="24"/>
        </w:rPr>
        <w:t xml:space="preserve">- можно организовать соревнование между несколькими командами или между двумя группами одной команды. </w:t>
      </w:r>
    </w:p>
    <w:p w:rsidR="00E95CE9" w:rsidRPr="004B08B1" w:rsidRDefault="00E95CE9" w:rsidP="004B08B1">
      <w:pPr>
        <w:pStyle w:val="20"/>
        <w:spacing w:line="240" w:lineRule="auto"/>
        <w:ind w:left="198" w:firstLine="539"/>
        <w:rPr>
          <w:color w:val="000000"/>
          <w:sz w:val="24"/>
          <w:szCs w:val="24"/>
        </w:rPr>
      </w:pPr>
      <w:r w:rsidRPr="004B08B1">
        <w:rPr>
          <w:b/>
          <w:bCs/>
          <w:i/>
          <w:iCs/>
          <w:color w:val="000000"/>
          <w:sz w:val="24"/>
          <w:szCs w:val="24"/>
        </w:rPr>
        <w:t xml:space="preserve">Игра «Ушастый тюлень». </w:t>
      </w:r>
      <w:r w:rsidRPr="004B08B1">
        <w:rPr>
          <w:color w:val="000000"/>
          <w:sz w:val="24"/>
          <w:szCs w:val="24"/>
        </w:rPr>
        <w:t xml:space="preserve">Каждая команда делится на две группы и становится лицом друг к другу на противоположных концах ковра, четные номера с одной стороны, нечетные - с другой. Первые номера ложатся у стартовой линии на живот лицом вниз и по сигналу, подталкивая лбом набивной мяч, пересекают ковер, чтобы передать его второму номеру, который может уходить со своей стартовой линии, только получив мяч, и т.д. до последнего игрока. </w:t>
      </w:r>
    </w:p>
    <w:p w:rsidR="00E95CE9" w:rsidRPr="004B08B1" w:rsidRDefault="00E95CE9" w:rsidP="004B08B1">
      <w:pPr>
        <w:pStyle w:val="20"/>
        <w:spacing w:line="240" w:lineRule="auto"/>
        <w:ind w:left="198" w:firstLine="539"/>
        <w:rPr>
          <w:color w:val="000000"/>
          <w:sz w:val="24"/>
          <w:szCs w:val="24"/>
        </w:rPr>
      </w:pPr>
      <w:r w:rsidRPr="004B08B1">
        <w:rPr>
          <w:b/>
          <w:bCs/>
          <w:i/>
          <w:iCs/>
          <w:color w:val="000000"/>
          <w:sz w:val="24"/>
          <w:szCs w:val="24"/>
        </w:rPr>
        <w:t xml:space="preserve">Игра «Эстафета - игра в классики». </w:t>
      </w:r>
      <w:r w:rsidRPr="004B08B1">
        <w:rPr>
          <w:color w:val="000000"/>
          <w:sz w:val="24"/>
          <w:szCs w:val="24"/>
        </w:rPr>
        <w:t xml:space="preserve">Игроки разбиваются на команды, которые в свою очередь делятся на две группы и выстраиваются друг напротив друга на двух противоположных концах площадки. По сигналу первые номера начинают движение и пересекают площадку, подталкивая «на одной ножке» пластмассовый кубик, передают его второму номеру и т.д. Сыграть еще раз, но на другой ноге. </w:t>
      </w:r>
    </w:p>
    <w:p w:rsidR="00E95CE9" w:rsidRPr="004B08B1" w:rsidRDefault="00E95CE9" w:rsidP="004B08B1">
      <w:pPr>
        <w:pStyle w:val="20"/>
        <w:spacing w:line="240" w:lineRule="auto"/>
        <w:ind w:left="198" w:firstLine="539"/>
        <w:rPr>
          <w:color w:val="000000"/>
          <w:sz w:val="24"/>
          <w:szCs w:val="24"/>
        </w:rPr>
      </w:pPr>
      <w:r w:rsidRPr="004B08B1">
        <w:rPr>
          <w:b/>
          <w:bCs/>
          <w:i/>
          <w:iCs/>
          <w:color w:val="000000"/>
          <w:sz w:val="24"/>
          <w:szCs w:val="24"/>
        </w:rPr>
        <w:t xml:space="preserve">Игра «Эстафета с мячом». </w:t>
      </w:r>
      <w:r w:rsidRPr="004B08B1">
        <w:rPr>
          <w:color w:val="000000"/>
          <w:sz w:val="24"/>
          <w:szCs w:val="24"/>
        </w:rPr>
        <w:t xml:space="preserve">Игроки разбиваются на команды и выстраиваются за стартовой линией. С другой стороны площадки начерчена линия финиша. Все первые номера держат в руке набивной мяч; по сигналу они бегут к линии финиша, поворачивая, катят набивной мяч ко второму номеру, который в свою очередь пересекает площадку и катит мяч к третьему номеру и т.д. до последнего игрока, еще раз сыграть, подавая мяч левой рукой. </w:t>
      </w:r>
    </w:p>
    <w:p w:rsidR="00E95CE9" w:rsidRPr="004B08B1" w:rsidRDefault="00E95CE9" w:rsidP="004B08B1">
      <w:pPr>
        <w:pStyle w:val="20"/>
        <w:spacing w:line="240" w:lineRule="auto"/>
        <w:ind w:left="198" w:firstLine="539"/>
        <w:rPr>
          <w:color w:val="000000"/>
          <w:sz w:val="24"/>
          <w:szCs w:val="24"/>
        </w:rPr>
      </w:pPr>
      <w:r w:rsidRPr="004B08B1">
        <w:rPr>
          <w:color w:val="000000"/>
          <w:sz w:val="24"/>
          <w:szCs w:val="24"/>
        </w:rPr>
        <w:t xml:space="preserve">Примечание: если расстояние не очень большое, ребята постарше могут катить набивной мяч ногой. </w:t>
      </w:r>
    </w:p>
    <w:p w:rsidR="00E95CE9" w:rsidRPr="004B08B1" w:rsidRDefault="00E95CE9" w:rsidP="004B08B1">
      <w:pPr>
        <w:pStyle w:val="20"/>
        <w:spacing w:line="240" w:lineRule="auto"/>
        <w:ind w:left="198" w:firstLine="539"/>
        <w:rPr>
          <w:color w:val="000000"/>
          <w:sz w:val="24"/>
          <w:szCs w:val="24"/>
        </w:rPr>
      </w:pPr>
      <w:r w:rsidRPr="004B08B1">
        <w:rPr>
          <w:b/>
          <w:bCs/>
          <w:i/>
          <w:iCs/>
          <w:color w:val="000000"/>
          <w:sz w:val="24"/>
          <w:szCs w:val="24"/>
        </w:rPr>
        <w:t xml:space="preserve">Игра «Игра с мячом в центре круга». </w:t>
      </w:r>
      <w:r w:rsidRPr="004B08B1">
        <w:rPr>
          <w:color w:val="000000"/>
          <w:sz w:val="24"/>
          <w:szCs w:val="24"/>
        </w:rPr>
        <w:t xml:space="preserve">Игроки становятся в круг лицом к центру, там, в маленьком круге стоит игрок с мячиком или легким мячом в руках. По сигналу он бросает мяч одному из игроков и выбегает за круг, трижды огибая его. Тот, который получил мяч, должен догнать первого игрока, но только после того, как он положит мяч в центр и выйдет из круга там же, где вышел первый игрок. Если игрока не поймали, то тот, которого догоняли, занимает свободное место в круге, а второй становится в центр. </w:t>
      </w:r>
    </w:p>
    <w:p w:rsidR="00E95CE9" w:rsidRPr="004B08B1" w:rsidRDefault="00E95CE9" w:rsidP="004B08B1">
      <w:pPr>
        <w:pStyle w:val="20"/>
        <w:spacing w:line="240" w:lineRule="auto"/>
        <w:ind w:left="198" w:firstLine="539"/>
        <w:rPr>
          <w:color w:val="000000"/>
          <w:sz w:val="24"/>
          <w:szCs w:val="24"/>
        </w:rPr>
      </w:pPr>
      <w:r w:rsidRPr="004B08B1">
        <w:rPr>
          <w:b/>
          <w:bCs/>
          <w:i/>
          <w:iCs/>
          <w:color w:val="000000"/>
          <w:sz w:val="24"/>
          <w:szCs w:val="24"/>
        </w:rPr>
        <w:t xml:space="preserve">Игра «Мяч в корзине». </w:t>
      </w:r>
      <w:r w:rsidRPr="004B08B1">
        <w:rPr>
          <w:color w:val="000000"/>
          <w:sz w:val="24"/>
          <w:szCs w:val="24"/>
        </w:rPr>
        <w:t xml:space="preserve">Игроки разбиваются на команды и выстраиваются по линии броска. На определенном расстоянии, которое зависит от уровня тренированности игроков, ставится корзина для бумаг. У каждой команды по 5 теннисных мячей, и они должны выделить по одному игроку, чтобы он собирал мячи. По сигналу первый номер каждой команды бросает свои пять мячей в корзину. Каждое попадание дает команде одно очко. Затем очередь второго и т. д. до последнего игрока. Победа присуждается по сумме очков. Не забудьте поменять игроков, собирающих мячи. </w:t>
      </w:r>
    </w:p>
    <w:p w:rsidR="00E95CE9" w:rsidRPr="004B08B1" w:rsidRDefault="00E95CE9" w:rsidP="004B08B1">
      <w:pPr>
        <w:pStyle w:val="20"/>
        <w:spacing w:line="240" w:lineRule="auto"/>
        <w:ind w:left="198" w:firstLine="539"/>
        <w:rPr>
          <w:color w:val="000000"/>
          <w:sz w:val="24"/>
          <w:szCs w:val="24"/>
        </w:rPr>
      </w:pPr>
      <w:r w:rsidRPr="004B08B1">
        <w:rPr>
          <w:b/>
          <w:bCs/>
          <w:i/>
          <w:iCs/>
          <w:color w:val="000000"/>
          <w:sz w:val="24"/>
          <w:szCs w:val="24"/>
        </w:rPr>
        <w:t xml:space="preserve">Игра «Хлопнуть в ладоши и поймать мяч». </w:t>
      </w:r>
      <w:r w:rsidRPr="004B08B1">
        <w:rPr>
          <w:color w:val="000000"/>
          <w:sz w:val="24"/>
          <w:szCs w:val="24"/>
        </w:rPr>
        <w:t xml:space="preserve">Все игроки становятся в круг, держа руки за спиной; преподаватель с мячом в руках - в центре круга. Он подает мяч в произвольном порядке. Прежде чем поймать мяч, игрок должен хлопнуть в ладоши перед грудью. Тот, кто не успеет хлопнуть или хлопнет в ладоши, тогда как мяч предназначался не ему, должен сесть. Преподаватель обманными движениями старается ввести игроков в заблуждение; тот, кто останется последним в кругу, может заменить преподавателя. </w:t>
      </w:r>
    </w:p>
    <w:p w:rsidR="00E95CE9" w:rsidRPr="004B08B1" w:rsidRDefault="00E95CE9" w:rsidP="004B08B1">
      <w:pPr>
        <w:pStyle w:val="20"/>
        <w:spacing w:line="240" w:lineRule="auto"/>
        <w:ind w:left="198" w:firstLine="539"/>
        <w:rPr>
          <w:color w:val="000000"/>
          <w:sz w:val="24"/>
          <w:szCs w:val="24"/>
        </w:rPr>
      </w:pPr>
      <w:r w:rsidRPr="004B08B1">
        <w:rPr>
          <w:b/>
          <w:bCs/>
          <w:i/>
          <w:iCs/>
          <w:color w:val="000000"/>
          <w:sz w:val="24"/>
          <w:szCs w:val="24"/>
        </w:rPr>
        <w:t xml:space="preserve">Игра в волейбол набивным мячом. </w:t>
      </w:r>
      <w:r w:rsidRPr="004B08B1">
        <w:rPr>
          <w:color w:val="000000"/>
          <w:sz w:val="24"/>
          <w:szCs w:val="24"/>
        </w:rPr>
        <w:t xml:space="preserve">В зале расчерчивается одна или несколько площадок </w:t>
      </w:r>
      <w:r w:rsidRPr="004B08B1">
        <w:rPr>
          <w:color w:val="000000"/>
          <w:sz w:val="24"/>
          <w:szCs w:val="24"/>
        </w:rPr>
        <w:lastRenderedPageBreak/>
        <w:t>размером 4 м х 6 м с нейтральной зоной — 50 см с одной и другой стороны, разделенной эластичной лентой, которая протянута на высоте 1 м. На каждой стороне площадки садятся игроки одной команды: от 6 до 8 человек. Играют легким набивным мячом и начинают с задней линии. Игра проходит по правилам волейбола (3 паса и передача на сторону противника); выигрывается очко, если набивной мяч выходит из-под контроля противника; очко теряется, если мяч уходит за пределы площадки или падает в нейтральной зоне. Можно сыграть сет в пять очков или вести счет, как в теннисе, соблюдая волейбольный принцип «переходов».</w:t>
      </w:r>
      <w:bookmarkStart w:id="0" w:name="_GoBack"/>
      <w:bookmarkEnd w:id="0"/>
    </w:p>
    <w:sectPr w:rsidR="00E95CE9" w:rsidRPr="004B08B1" w:rsidSect="001568C0">
      <w:footerReference w:type="even" r:id="rId8"/>
      <w:footerReference w:type="default" r:id="rId9"/>
      <w:type w:val="continuous"/>
      <w:pgSz w:w="11906" w:h="16838"/>
      <w:pgMar w:top="1134" w:right="566" w:bottom="1134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3A94" w:rsidRDefault="00303A94" w:rsidP="00F56DA3">
      <w:r>
        <w:separator/>
      </w:r>
    </w:p>
  </w:endnote>
  <w:endnote w:type="continuationSeparator" w:id="0">
    <w:p w:rsidR="00303A94" w:rsidRDefault="00303A94" w:rsidP="00F56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CC"/>
    <w:family w:val="auto"/>
    <w:pitch w:val="default"/>
    <w:sig w:usb0="00000000" w:usb1="00000000" w:usb2="00000000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08B1" w:rsidRDefault="004B08B1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0E9DA1C8" wp14:editId="505436D8">
              <wp:simplePos x="0" y="0"/>
              <wp:positionH relativeFrom="page">
                <wp:posOffset>6727190</wp:posOffset>
              </wp:positionH>
              <wp:positionV relativeFrom="page">
                <wp:posOffset>10244455</wp:posOffset>
              </wp:positionV>
              <wp:extent cx="100330" cy="85090"/>
              <wp:effectExtent l="0" t="0" r="0" b="0"/>
              <wp:wrapNone/>
              <wp:docPr id="59" name="Shape 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330" cy="85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B08B1" w:rsidRDefault="004B08B1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9DA1C8" id="_x0000_t202" coordsize="21600,21600" o:spt="202" path="m,l,21600r21600,l21600,xe">
              <v:stroke joinstyle="miter"/>
              <v:path gradientshapeok="t" o:connecttype="rect"/>
            </v:shapetype>
            <v:shape id="Shape 59" o:spid="_x0000_s1026" type="#_x0000_t202" style="position:absolute;margin-left:529.7pt;margin-top:806.65pt;width:7.9pt;height:6.7pt;z-index:-25165209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" filled="f" stroked="f">
              <v:textbox style="mso-fit-shape-to-text:t" inset="0,0,0,0">
                <w:txbxContent>
                  <w:p w:rsidR="004B08B1" w:rsidRDefault="004B08B1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08B1" w:rsidRDefault="004B08B1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3A94" w:rsidRDefault="00303A94" w:rsidP="00F56DA3">
      <w:r>
        <w:separator/>
      </w:r>
    </w:p>
  </w:footnote>
  <w:footnote w:type="continuationSeparator" w:id="0">
    <w:p w:rsidR="00303A94" w:rsidRDefault="00303A94" w:rsidP="00F56D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/>
        <w:color w:val="000000"/>
        <w:spacing w:val="8"/>
      </w:rPr>
    </w:lvl>
    <w:lvl w:ilvl="1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color w:val="000000"/>
        <w:spacing w:val="8"/>
      </w:rPr>
    </w:lvl>
    <w:lvl w:ilvl="4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6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color w:val="000000"/>
        <w:spacing w:val="8"/>
      </w:rPr>
    </w:lvl>
    <w:lvl w:ilvl="7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suff w:val="nothing"/>
      <w:lvlText w:val="•"/>
      <w:lvlJc w:val="center"/>
      <w:pPr>
        <w:tabs>
          <w:tab w:val="num" w:pos="0"/>
        </w:tabs>
        <w:ind w:left="0" w:firstLine="0"/>
      </w:pPr>
      <w:rPr>
        <w:rFonts w:ascii="Times New Roman" w:hAnsi="Times New Roman" w:cs="Times New Roman"/>
        <w:color w:val="000000"/>
        <w:spacing w:val="-2"/>
        <w:sz w:val="28"/>
        <w:szCs w:val="28"/>
        <w:lang w:val="ru-RU"/>
      </w:rPr>
    </w:lvl>
    <w:lvl w:ilvl="1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6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7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*"/>
      <w:lvlJc w:val="left"/>
      <w:pPr>
        <w:tabs>
          <w:tab w:val="num" w:pos="35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430"/>
        </w:tabs>
        <w:ind w:left="1430" w:hanging="360"/>
      </w:pPr>
    </w:lvl>
    <w:lvl w:ilvl="2">
      <w:start w:val="1"/>
      <w:numFmt w:val="decimal"/>
      <w:lvlText w:val="%3."/>
      <w:lvlJc w:val="left"/>
      <w:pPr>
        <w:tabs>
          <w:tab w:val="num" w:pos="1790"/>
        </w:tabs>
        <w:ind w:left="1790" w:hanging="360"/>
      </w:pPr>
    </w:lvl>
    <w:lvl w:ilvl="3">
      <w:start w:val="1"/>
      <w:numFmt w:val="decimal"/>
      <w:lvlText w:val="%4."/>
      <w:lvlJc w:val="left"/>
      <w:pPr>
        <w:tabs>
          <w:tab w:val="num" w:pos="2150"/>
        </w:tabs>
        <w:ind w:left="2150" w:hanging="360"/>
      </w:pPr>
    </w:lvl>
    <w:lvl w:ilvl="4">
      <w:start w:val="1"/>
      <w:numFmt w:val="decimal"/>
      <w:lvlText w:val="%5."/>
      <w:lvlJc w:val="left"/>
      <w:pPr>
        <w:tabs>
          <w:tab w:val="num" w:pos="2510"/>
        </w:tabs>
        <w:ind w:left="2510" w:hanging="360"/>
      </w:pPr>
    </w:lvl>
    <w:lvl w:ilvl="5">
      <w:start w:val="1"/>
      <w:numFmt w:val="decimal"/>
      <w:lvlText w:val="%6."/>
      <w:lvlJc w:val="left"/>
      <w:pPr>
        <w:tabs>
          <w:tab w:val="num" w:pos="2870"/>
        </w:tabs>
        <w:ind w:left="2870" w:hanging="360"/>
      </w:pPr>
    </w:lvl>
    <w:lvl w:ilvl="6">
      <w:start w:val="1"/>
      <w:numFmt w:val="decimal"/>
      <w:lvlText w:val="%7."/>
      <w:lvlJc w:val="left"/>
      <w:pPr>
        <w:tabs>
          <w:tab w:val="num" w:pos="3230"/>
        </w:tabs>
        <w:ind w:left="3230" w:hanging="360"/>
      </w:pPr>
    </w:lvl>
    <w:lvl w:ilvl="7">
      <w:start w:val="1"/>
      <w:numFmt w:val="decimal"/>
      <w:lvlText w:val="%8."/>
      <w:lvlJc w:val="left"/>
      <w:pPr>
        <w:tabs>
          <w:tab w:val="num" w:pos="3590"/>
        </w:tabs>
        <w:ind w:left="3590" w:hanging="360"/>
      </w:pPr>
    </w:lvl>
    <w:lvl w:ilvl="8">
      <w:start w:val="1"/>
      <w:numFmt w:val="decimal"/>
      <w:lvlText w:val="%9."/>
      <w:lvlJc w:val="left"/>
      <w:pPr>
        <w:tabs>
          <w:tab w:val="num" w:pos="3950"/>
        </w:tabs>
        <w:ind w:left="3950" w:hanging="360"/>
      </w:pPr>
    </w:lvl>
  </w:abstractNum>
  <w:abstractNum w:abstractNumId="4" w15:restartNumberingAfterBreak="0">
    <w:nsid w:val="00000005"/>
    <w:multiLevelType w:val="multilevel"/>
    <w:tmpl w:val="0B529FDA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Andale Sans UI" w:hAnsi="Times New Roman" w:cs="Times New Roman"/>
        <w:color w:val="000000"/>
        <w:spacing w:val="-3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>
        <w:rFonts w:cs="Times New Roman"/>
        <w:b w:val="0"/>
        <w:bCs w:val="0"/>
        <w:color w:val="000000"/>
        <w:spacing w:val="-1"/>
        <w:sz w:val="28"/>
        <w:szCs w:val="28"/>
        <w:lang w:val="tt-RU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6" w15:restartNumberingAfterBreak="0">
    <w:nsid w:val="00000007"/>
    <w:multiLevelType w:val="multilevel"/>
    <w:tmpl w:val="9B8E07A4"/>
    <w:name w:val="WW8Num7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>
        <w:rFonts w:cs="Times New Roman"/>
        <w:b/>
        <w:bCs/>
        <w:color w:val="000000"/>
        <w:spacing w:val="-1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Arial"/>
        <w:b w:val="0"/>
        <w:bCs w:val="0"/>
        <w:color w:val="000000"/>
        <w:spacing w:val="-2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Arial"/>
        <w:b w:val="0"/>
        <w:bCs w:val="0"/>
        <w:color w:val="000000"/>
        <w:spacing w:val="-2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Arial"/>
        <w:b w:val="0"/>
        <w:bCs w:val="0"/>
        <w:color w:val="000000"/>
        <w:spacing w:val="-2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Arial"/>
        <w:b w:val="0"/>
        <w:bCs w:val="0"/>
        <w:color w:val="000000"/>
        <w:spacing w:val="-2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Arial"/>
        <w:b w:val="0"/>
        <w:bCs w:val="0"/>
        <w:color w:val="000000"/>
        <w:spacing w:val="-2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Arial"/>
        <w:b w:val="0"/>
        <w:bCs w:val="0"/>
        <w:color w:val="000000"/>
        <w:spacing w:val="-2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Arial"/>
        <w:b w:val="0"/>
        <w:bCs w:val="0"/>
        <w:color w:val="000000"/>
        <w:spacing w:val="-2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Arial"/>
        <w:b w:val="0"/>
        <w:bCs w:val="0"/>
        <w:color w:val="000000"/>
        <w:spacing w:val="-2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Arial"/>
        <w:b w:val="0"/>
        <w:bCs w:val="0"/>
        <w:color w:val="000000"/>
        <w:spacing w:val="-2"/>
        <w:sz w:val="28"/>
        <w:szCs w:val="28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sz w:val="28"/>
        <w:szCs w:val="28"/>
      </w:rPr>
    </w:lvl>
  </w:abstractNum>
  <w:abstractNum w:abstractNumId="9" w15:restartNumberingAfterBreak="0">
    <w:nsid w:val="062F6E5E"/>
    <w:multiLevelType w:val="hybridMultilevel"/>
    <w:tmpl w:val="1EB208E4"/>
    <w:lvl w:ilvl="0" w:tplc="A782B96C">
      <w:start w:val="1"/>
      <w:numFmt w:val="bullet"/>
      <w:lvlText w:val=""/>
      <w:lvlJc w:val="left"/>
      <w:pPr>
        <w:ind w:left="1146" w:hanging="360"/>
      </w:pPr>
      <w:rPr>
        <w:rFonts w:ascii="Symbol" w:hAnsi="Symbol" w:cs="Times New Roman" w:hint="default"/>
      </w:rPr>
    </w:lvl>
    <w:lvl w:ilvl="1" w:tplc="827A1FE4">
      <w:numFmt w:val="bullet"/>
      <w:lvlText w:val="•"/>
      <w:lvlJc w:val="left"/>
      <w:pPr>
        <w:ind w:left="1866" w:hanging="360"/>
      </w:pPr>
      <w:rPr>
        <w:rFonts w:ascii="Times New Roman" w:eastAsia="Andale Sans U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74A54E8"/>
    <w:multiLevelType w:val="multilevel"/>
    <w:tmpl w:val="40460C00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17140AAB"/>
    <w:multiLevelType w:val="multilevel"/>
    <w:tmpl w:val="CE9E0F24"/>
    <w:styleLink w:val="WWNum10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2" w15:restartNumberingAfterBreak="0">
    <w:nsid w:val="179C634E"/>
    <w:multiLevelType w:val="hybridMultilevel"/>
    <w:tmpl w:val="DE24A4A4"/>
    <w:lvl w:ilvl="0" w:tplc="2F86B6B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4D7CF5"/>
    <w:multiLevelType w:val="hybridMultilevel"/>
    <w:tmpl w:val="3C921920"/>
    <w:lvl w:ilvl="0" w:tplc="A2D8C9A6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A40291"/>
    <w:multiLevelType w:val="multilevel"/>
    <w:tmpl w:val="37E0F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DDD7109"/>
    <w:multiLevelType w:val="multilevel"/>
    <w:tmpl w:val="39EEAC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03E7A63"/>
    <w:multiLevelType w:val="multilevel"/>
    <w:tmpl w:val="F57AD1F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35F94F8C"/>
    <w:multiLevelType w:val="hybridMultilevel"/>
    <w:tmpl w:val="C2F0FA20"/>
    <w:lvl w:ilvl="0" w:tplc="A782B96C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142182"/>
    <w:multiLevelType w:val="multilevel"/>
    <w:tmpl w:val="79B46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94297D"/>
    <w:multiLevelType w:val="hybridMultilevel"/>
    <w:tmpl w:val="913897B8"/>
    <w:lvl w:ilvl="0" w:tplc="A782B96C">
      <w:start w:val="1"/>
      <w:numFmt w:val="bullet"/>
      <w:lvlText w:val=""/>
      <w:lvlJc w:val="left"/>
      <w:pPr>
        <w:ind w:left="1146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1CF27D2"/>
    <w:multiLevelType w:val="hybridMultilevel"/>
    <w:tmpl w:val="6596B480"/>
    <w:lvl w:ilvl="0" w:tplc="A782B96C">
      <w:start w:val="1"/>
      <w:numFmt w:val="bullet"/>
      <w:lvlText w:val=""/>
      <w:lvlJc w:val="left"/>
      <w:pPr>
        <w:ind w:left="1145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1" w15:restartNumberingAfterBreak="0">
    <w:nsid w:val="541B4955"/>
    <w:multiLevelType w:val="hybridMultilevel"/>
    <w:tmpl w:val="06BCAEA0"/>
    <w:lvl w:ilvl="0" w:tplc="F68AA0E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BB3947"/>
    <w:multiLevelType w:val="multilevel"/>
    <w:tmpl w:val="4A40EFC8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3" w15:restartNumberingAfterBreak="0">
    <w:nsid w:val="5A9E2154"/>
    <w:multiLevelType w:val="hybridMultilevel"/>
    <w:tmpl w:val="82FA1B18"/>
    <w:lvl w:ilvl="0" w:tplc="B606754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376EC9"/>
    <w:multiLevelType w:val="hybridMultilevel"/>
    <w:tmpl w:val="DE1A3D76"/>
    <w:lvl w:ilvl="0" w:tplc="A782B96C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7C1EBD"/>
    <w:multiLevelType w:val="multilevel"/>
    <w:tmpl w:val="D9B0C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FBC67ED"/>
    <w:multiLevelType w:val="hybridMultilevel"/>
    <w:tmpl w:val="55AE79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D512FC"/>
    <w:multiLevelType w:val="multilevel"/>
    <w:tmpl w:val="F87432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72C2D55"/>
    <w:multiLevelType w:val="multilevel"/>
    <w:tmpl w:val="376202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D5B6DC4"/>
    <w:multiLevelType w:val="multilevel"/>
    <w:tmpl w:val="9356F2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26"/>
  </w:num>
  <w:num w:numId="3">
    <w:abstractNumId w:val="20"/>
  </w:num>
  <w:num w:numId="4">
    <w:abstractNumId w:val="13"/>
  </w:num>
  <w:num w:numId="5">
    <w:abstractNumId w:val="12"/>
  </w:num>
  <w:num w:numId="6">
    <w:abstractNumId w:val="21"/>
  </w:num>
  <w:num w:numId="7">
    <w:abstractNumId w:val="23"/>
  </w:num>
  <w:num w:numId="8">
    <w:abstractNumId w:val="9"/>
  </w:num>
  <w:num w:numId="9">
    <w:abstractNumId w:val="24"/>
  </w:num>
  <w:num w:numId="10">
    <w:abstractNumId w:val="17"/>
  </w:num>
  <w:num w:numId="11">
    <w:abstractNumId w:val="18"/>
  </w:num>
  <w:num w:numId="12">
    <w:abstractNumId w:val="25"/>
  </w:num>
  <w:num w:numId="13">
    <w:abstractNumId w:val="28"/>
  </w:num>
  <w:num w:numId="14">
    <w:abstractNumId w:val="29"/>
  </w:num>
  <w:num w:numId="15">
    <w:abstractNumId w:val="10"/>
  </w:num>
  <w:num w:numId="16">
    <w:abstractNumId w:val="16"/>
  </w:num>
  <w:num w:numId="17">
    <w:abstractNumId w:val="19"/>
  </w:num>
  <w:num w:numId="18">
    <w:abstractNumId w:val="14"/>
  </w:num>
  <w:num w:numId="19">
    <w:abstractNumId w:val="15"/>
  </w:num>
  <w:num w:numId="20">
    <w:abstractNumId w:val="27"/>
  </w:num>
  <w:num w:numId="21">
    <w:abstractNumId w:val="2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630"/>
    <w:rsid w:val="000543E7"/>
    <w:rsid w:val="00055ED5"/>
    <w:rsid w:val="000901E4"/>
    <w:rsid w:val="000A13D9"/>
    <w:rsid w:val="000D49DE"/>
    <w:rsid w:val="001568C0"/>
    <w:rsid w:val="00162849"/>
    <w:rsid w:val="00164D45"/>
    <w:rsid w:val="001B06E7"/>
    <w:rsid w:val="001D711D"/>
    <w:rsid w:val="001E5EB1"/>
    <w:rsid w:val="001F40F3"/>
    <w:rsid w:val="0020291A"/>
    <w:rsid w:val="002068FD"/>
    <w:rsid w:val="0021242E"/>
    <w:rsid w:val="002722B1"/>
    <w:rsid w:val="00282C03"/>
    <w:rsid w:val="00285E03"/>
    <w:rsid w:val="00287364"/>
    <w:rsid w:val="002F2C61"/>
    <w:rsid w:val="00303A94"/>
    <w:rsid w:val="003352D7"/>
    <w:rsid w:val="00337E8A"/>
    <w:rsid w:val="00360487"/>
    <w:rsid w:val="00363546"/>
    <w:rsid w:val="0036404C"/>
    <w:rsid w:val="00381D77"/>
    <w:rsid w:val="00393B23"/>
    <w:rsid w:val="003D749B"/>
    <w:rsid w:val="003E7AEF"/>
    <w:rsid w:val="003E7F1B"/>
    <w:rsid w:val="003F3683"/>
    <w:rsid w:val="00412B67"/>
    <w:rsid w:val="00467F63"/>
    <w:rsid w:val="00470BA5"/>
    <w:rsid w:val="004A135C"/>
    <w:rsid w:val="004B08B1"/>
    <w:rsid w:val="004E1CF8"/>
    <w:rsid w:val="00503964"/>
    <w:rsid w:val="00531CC3"/>
    <w:rsid w:val="00536191"/>
    <w:rsid w:val="0054579E"/>
    <w:rsid w:val="005C152B"/>
    <w:rsid w:val="005C24A0"/>
    <w:rsid w:val="006018D3"/>
    <w:rsid w:val="00623023"/>
    <w:rsid w:val="006323EF"/>
    <w:rsid w:val="00667330"/>
    <w:rsid w:val="006746AE"/>
    <w:rsid w:val="006863A2"/>
    <w:rsid w:val="006C70B8"/>
    <w:rsid w:val="006D6B07"/>
    <w:rsid w:val="00702E28"/>
    <w:rsid w:val="0074610C"/>
    <w:rsid w:val="007638B3"/>
    <w:rsid w:val="00767479"/>
    <w:rsid w:val="00773762"/>
    <w:rsid w:val="00777CA6"/>
    <w:rsid w:val="007A350C"/>
    <w:rsid w:val="007B4088"/>
    <w:rsid w:val="007B667C"/>
    <w:rsid w:val="008020EB"/>
    <w:rsid w:val="0081257D"/>
    <w:rsid w:val="00815FBB"/>
    <w:rsid w:val="00824C02"/>
    <w:rsid w:val="00864630"/>
    <w:rsid w:val="00881E9E"/>
    <w:rsid w:val="008B17F0"/>
    <w:rsid w:val="008C0EB5"/>
    <w:rsid w:val="008F2D9A"/>
    <w:rsid w:val="00912915"/>
    <w:rsid w:val="009303B7"/>
    <w:rsid w:val="00953B35"/>
    <w:rsid w:val="00970258"/>
    <w:rsid w:val="00971C3D"/>
    <w:rsid w:val="00982B8C"/>
    <w:rsid w:val="009C2D6E"/>
    <w:rsid w:val="009C76D3"/>
    <w:rsid w:val="00A00621"/>
    <w:rsid w:val="00A017B4"/>
    <w:rsid w:val="00A219DF"/>
    <w:rsid w:val="00A32EFE"/>
    <w:rsid w:val="00A43B61"/>
    <w:rsid w:val="00A46A8C"/>
    <w:rsid w:val="00A73227"/>
    <w:rsid w:val="00AA0E35"/>
    <w:rsid w:val="00AB3B15"/>
    <w:rsid w:val="00AE3DEE"/>
    <w:rsid w:val="00AF3C5A"/>
    <w:rsid w:val="00B40A8F"/>
    <w:rsid w:val="00B64C20"/>
    <w:rsid w:val="00B75433"/>
    <w:rsid w:val="00B76346"/>
    <w:rsid w:val="00B914AB"/>
    <w:rsid w:val="00BA2E3C"/>
    <w:rsid w:val="00BD5037"/>
    <w:rsid w:val="00BE01F0"/>
    <w:rsid w:val="00BE6E28"/>
    <w:rsid w:val="00BF606C"/>
    <w:rsid w:val="00C03A94"/>
    <w:rsid w:val="00C05800"/>
    <w:rsid w:val="00C061C8"/>
    <w:rsid w:val="00C1708E"/>
    <w:rsid w:val="00C3467F"/>
    <w:rsid w:val="00C411AE"/>
    <w:rsid w:val="00C435E6"/>
    <w:rsid w:val="00C54665"/>
    <w:rsid w:val="00C6706D"/>
    <w:rsid w:val="00CA2D07"/>
    <w:rsid w:val="00CB4E75"/>
    <w:rsid w:val="00CD2E06"/>
    <w:rsid w:val="00CE4BA9"/>
    <w:rsid w:val="00CF1292"/>
    <w:rsid w:val="00CF5938"/>
    <w:rsid w:val="00D02E3D"/>
    <w:rsid w:val="00D056D0"/>
    <w:rsid w:val="00D27E8C"/>
    <w:rsid w:val="00D76282"/>
    <w:rsid w:val="00DF4461"/>
    <w:rsid w:val="00E45663"/>
    <w:rsid w:val="00E871B6"/>
    <w:rsid w:val="00E95CE9"/>
    <w:rsid w:val="00EC2B16"/>
    <w:rsid w:val="00EC2E5B"/>
    <w:rsid w:val="00F0370E"/>
    <w:rsid w:val="00F52324"/>
    <w:rsid w:val="00F56DA3"/>
    <w:rsid w:val="00F62B55"/>
    <w:rsid w:val="00F94F1E"/>
    <w:rsid w:val="00FE0AB3"/>
    <w:rsid w:val="00FE3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44559B-5FB1-48BD-91DC-E63A21AD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CC3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64630"/>
    <w:rPr>
      <w:rFonts w:ascii="Symbol" w:hAnsi="Symbol" w:cs="OpenSymbol"/>
    </w:rPr>
  </w:style>
  <w:style w:type="character" w:customStyle="1" w:styleId="WW8Num2z0">
    <w:name w:val="WW8Num2z0"/>
    <w:rsid w:val="00864630"/>
    <w:rPr>
      <w:rFonts w:ascii="Symbol" w:hAnsi="Symbol" w:cs="Symbol"/>
      <w:color w:val="000000"/>
      <w:spacing w:val="8"/>
    </w:rPr>
  </w:style>
  <w:style w:type="character" w:customStyle="1" w:styleId="WW8Num2z1">
    <w:name w:val="WW8Num2z1"/>
    <w:rsid w:val="00864630"/>
    <w:rPr>
      <w:rFonts w:ascii="Courier New" w:hAnsi="Courier New" w:cs="Courier New"/>
    </w:rPr>
  </w:style>
  <w:style w:type="character" w:customStyle="1" w:styleId="WW8Num2z2">
    <w:name w:val="WW8Num2z2"/>
    <w:rsid w:val="00864630"/>
    <w:rPr>
      <w:rFonts w:ascii="Wingdings" w:hAnsi="Wingdings" w:cs="Wingdings"/>
    </w:rPr>
  </w:style>
  <w:style w:type="character" w:customStyle="1" w:styleId="WW8Num3z0">
    <w:name w:val="WW8Num3z0"/>
    <w:rsid w:val="00864630"/>
    <w:rPr>
      <w:rFonts w:ascii="Times New Roman" w:hAnsi="Times New Roman" w:cs="Times New Roman"/>
      <w:color w:val="000000"/>
      <w:spacing w:val="-2"/>
      <w:sz w:val="28"/>
      <w:szCs w:val="28"/>
      <w:lang w:val="ru-RU"/>
    </w:rPr>
  </w:style>
  <w:style w:type="character" w:customStyle="1" w:styleId="WW8Num3z1">
    <w:name w:val="WW8Num3z1"/>
    <w:rsid w:val="00864630"/>
    <w:rPr>
      <w:rFonts w:ascii="Courier New" w:hAnsi="Courier New" w:cs="Courier New"/>
    </w:rPr>
  </w:style>
  <w:style w:type="character" w:customStyle="1" w:styleId="WW8Num3z2">
    <w:name w:val="WW8Num3z2"/>
    <w:rsid w:val="00864630"/>
    <w:rPr>
      <w:rFonts w:ascii="Wingdings" w:hAnsi="Wingdings" w:cs="Wingdings"/>
    </w:rPr>
  </w:style>
  <w:style w:type="character" w:customStyle="1" w:styleId="WW8Num3z3">
    <w:name w:val="WW8Num3z3"/>
    <w:rsid w:val="00864630"/>
    <w:rPr>
      <w:rFonts w:ascii="Symbol" w:hAnsi="Symbol" w:cs="Symbol"/>
    </w:rPr>
  </w:style>
  <w:style w:type="character" w:customStyle="1" w:styleId="WW8Num4z0">
    <w:name w:val="WW8Num4z0"/>
    <w:rsid w:val="00864630"/>
  </w:style>
  <w:style w:type="character" w:customStyle="1" w:styleId="WW8Num4z1">
    <w:name w:val="WW8Num4z1"/>
    <w:rsid w:val="00864630"/>
  </w:style>
  <w:style w:type="character" w:customStyle="1" w:styleId="WW8Num4z2">
    <w:name w:val="WW8Num4z2"/>
    <w:rsid w:val="00864630"/>
  </w:style>
  <w:style w:type="character" w:customStyle="1" w:styleId="WW8Num4z3">
    <w:name w:val="WW8Num4z3"/>
    <w:rsid w:val="00864630"/>
  </w:style>
  <w:style w:type="character" w:customStyle="1" w:styleId="WW8Num4z4">
    <w:name w:val="WW8Num4z4"/>
    <w:rsid w:val="00864630"/>
  </w:style>
  <w:style w:type="character" w:customStyle="1" w:styleId="WW8Num4z5">
    <w:name w:val="WW8Num4z5"/>
    <w:rsid w:val="00864630"/>
  </w:style>
  <w:style w:type="character" w:customStyle="1" w:styleId="WW8Num4z6">
    <w:name w:val="WW8Num4z6"/>
    <w:rsid w:val="00864630"/>
  </w:style>
  <w:style w:type="character" w:customStyle="1" w:styleId="WW8Num4z7">
    <w:name w:val="WW8Num4z7"/>
    <w:rsid w:val="00864630"/>
  </w:style>
  <w:style w:type="character" w:customStyle="1" w:styleId="WW8Num4z8">
    <w:name w:val="WW8Num4z8"/>
    <w:rsid w:val="00864630"/>
  </w:style>
  <w:style w:type="character" w:customStyle="1" w:styleId="WW8Num5z0">
    <w:name w:val="WW8Num5z0"/>
    <w:rsid w:val="00864630"/>
    <w:rPr>
      <w:rFonts w:cs="Times New Roman"/>
      <w:color w:val="000000"/>
      <w:spacing w:val="-3"/>
      <w:sz w:val="28"/>
      <w:szCs w:val="28"/>
    </w:rPr>
  </w:style>
  <w:style w:type="character" w:customStyle="1" w:styleId="WW8Num5z1">
    <w:name w:val="WW8Num5z1"/>
    <w:rsid w:val="00864630"/>
  </w:style>
  <w:style w:type="character" w:customStyle="1" w:styleId="WW8Num5z2">
    <w:name w:val="WW8Num5z2"/>
    <w:rsid w:val="00864630"/>
  </w:style>
  <w:style w:type="character" w:customStyle="1" w:styleId="WW8Num5z3">
    <w:name w:val="WW8Num5z3"/>
    <w:rsid w:val="00864630"/>
  </w:style>
  <w:style w:type="character" w:customStyle="1" w:styleId="WW8Num5z4">
    <w:name w:val="WW8Num5z4"/>
    <w:rsid w:val="00864630"/>
  </w:style>
  <w:style w:type="character" w:customStyle="1" w:styleId="WW8Num5z5">
    <w:name w:val="WW8Num5z5"/>
    <w:rsid w:val="00864630"/>
  </w:style>
  <w:style w:type="character" w:customStyle="1" w:styleId="WW8Num5z6">
    <w:name w:val="WW8Num5z6"/>
    <w:rsid w:val="00864630"/>
  </w:style>
  <w:style w:type="character" w:customStyle="1" w:styleId="WW8Num5z7">
    <w:name w:val="WW8Num5z7"/>
    <w:rsid w:val="00864630"/>
  </w:style>
  <w:style w:type="character" w:customStyle="1" w:styleId="WW8Num5z8">
    <w:name w:val="WW8Num5z8"/>
    <w:rsid w:val="00864630"/>
  </w:style>
  <w:style w:type="character" w:customStyle="1" w:styleId="WW8Num6z0">
    <w:name w:val="WW8Num6z0"/>
    <w:rsid w:val="00864630"/>
    <w:rPr>
      <w:rFonts w:cs="Times New Roman"/>
      <w:b w:val="0"/>
      <w:bCs w:val="0"/>
      <w:color w:val="000000"/>
      <w:spacing w:val="-1"/>
      <w:sz w:val="28"/>
      <w:szCs w:val="28"/>
      <w:lang w:val="tt-RU"/>
    </w:rPr>
  </w:style>
  <w:style w:type="character" w:customStyle="1" w:styleId="WW8Num6z1">
    <w:name w:val="WW8Num6z1"/>
    <w:rsid w:val="00864630"/>
  </w:style>
  <w:style w:type="character" w:customStyle="1" w:styleId="WW8Num6z2">
    <w:name w:val="WW8Num6z2"/>
    <w:rsid w:val="00864630"/>
  </w:style>
  <w:style w:type="character" w:customStyle="1" w:styleId="WW8Num6z3">
    <w:name w:val="WW8Num6z3"/>
    <w:rsid w:val="00864630"/>
  </w:style>
  <w:style w:type="character" w:customStyle="1" w:styleId="WW8Num6z4">
    <w:name w:val="WW8Num6z4"/>
    <w:rsid w:val="00864630"/>
  </w:style>
  <w:style w:type="character" w:customStyle="1" w:styleId="WW8Num6z5">
    <w:name w:val="WW8Num6z5"/>
    <w:rsid w:val="00864630"/>
  </w:style>
  <w:style w:type="character" w:customStyle="1" w:styleId="WW8Num6z6">
    <w:name w:val="WW8Num6z6"/>
    <w:rsid w:val="00864630"/>
  </w:style>
  <w:style w:type="character" w:customStyle="1" w:styleId="WW8Num6z7">
    <w:name w:val="WW8Num6z7"/>
    <w:rsid w:val="00864630"/>
  </w:style>
  <w:style w:type="character" w:customStyle="1" w:styleId="WW8Num6z8">
    <w:name w:val="WW8Num6z8"/>
    <w:rsid w:val="00864630"/>
  </w:style>
  <w:style w:type="character" w:customStyle="1" w:styleId="WW8Num7z0">
    <w:name w:val="WW8Num7z0"/>
    <w:rsid w:val="00864630"/>
    <w:rPr>
      <w:rFonts w:cs="Times New Roman"/>
      <w:b/>
      <w:bCs/>
      <w:color w:val="000000"/>
      <w:spacing w:val="-1"/>
      <w:sz w:val="28"/>
      <w:szCs w:val="28"/>
    </w:rPr>
  </w:style>
  <w:style w:type="character" w:customStyle="1" w:styleId="WW8Num7z1">
    <w:name w:val="WW8Num7z1"/>
    <w:rsid w:val="00864630"/>
  </w:style>
  <w:style w:type="character" w:customStyle="1" w:styleId="WW8Num7z2">
    <w:name w:val="WW8Num7z2"/>
    <w:rsid w:val="00864630"/>
  </w:style>
  <w:style w:type="character" w:customStyle="1" w:styleId="WW8Num7z3">
    <w:name w:val="WW8Num7z3"/>
    <w:rsid w:val="00864630"/>
  </w:style>
  <w:style w:type="character" w:customStyle="1" w:styleId="WW8Num7z4">
    <w:name w:val="WW8Num7z4"/>
    <w:rsid w:val="00864630"/>
  </w:style>
  <w:style w:type="character" w:customStyle="1" w:styleId="WW8Num7z5">
    <w:name w:val="WW8Num7z5"/>
    <w:rsid w:val="00864630"/>
  </w:style>
  <w:style w:type="character" w:customStyle="1" w:styleId="WW8Num7z6">
    <w:name w:val="WW8Num7z6"/>
    <w:rsid w:val="00864630"/>
  </w:style>
  <w:style w:type="character" w:customStyle="1" w:styleId="WW8Num7z7">
    <w:name w:val="WW8Num7z7"/>
    <w:rsid w:val="00864630"/>
  </w:style>
  <w:style w:type="character" w:customStyle="1" w:styleId="WW8Num7z8">
    <w:name w:val="WW8Num7z8"/>
    <w:rsid w:val="00864630"/>
  </w:style>
  <w:style w:type="character" w:customStyle="1" w:styleId="WW8Num8z0">
    <w:name w:val="WW8Num8z0"/>
    <w:rsid w:val="00864630"/>
    <w:rPr>
      <w:rFonts w:cs="Arial"/>
      <w:b w:val="0"/>
      <w:bCs w:val="0"/>
      <w:color w:val="000000"/>
      <w:spacing w:val="-2"/>
      <w:sz w:val="28"/>
      <w:szCs w:val="28"/>
    </w:rPr>
  </w:style>
  <w:style w:type="character" w:customStyle="1" w:styleId="WW8Num9z0">
    <w:name w:val="WW8Num9z0"/>
    <w:rsid w:val="00864630"/>
    <w:rPr>
      <w:sz w:val="28"/>
      <w:szCs w:val="28"/>
    </w:rPr>
  </w:style>
  <w:style w:type="character" w:customStyle="1" w:styleId="WW8Num10z0">
    <w:name w:val="WW8Num10z0"/>
    <w:rsid w:val="00864630"/>
    <w:rPr>
      <w:rFonts w:cs="Times New Roman"/>
      <w:b/>
      <w:bCs/>
      <w:color w:val="000000"/>
      <w:spacing w:val="-1"/>
      <w:sz w:val="28"/>
      <w:szCs w:val="28"/>
    </w:rPr>
  </w:style>
  <w:style w:type="character" w:customStyle="1" w:styleId="WW8Num10z1">
    <w:name w:val="WW8Num10z1"/>
    <w:rsid w:val="00864630"/>
  </w:style>
  <w:style w:type="character" w:customStyle="1" w:styleId="WW8Num10z2">
    <w:name w:val="WW8Num10z2"/>
    <w:rsid w:val="00864630"/>
  </w:style>
  <w:style w:type="character" w:customStyle="1" w:styleId="WW8Num10z3">
    <w:name w:val="WW8Num10z3"/>
    <w:rsid w:val="00864630"/>
  </w:style>
  <w:style w:type="character" w:customStyle="1" w:styleId="WW8Num10z4">
    <w:name w:val="WW8Num10z4"/>
    <w:rsid w:val="00864630"/>
  </w:style>
  <w:style w:type="character" w:customStyle="1" w:styleId="WW8Num10z5">
    <w:name w:val="WW8Num10z5"/>
    <w:rsid w:val="00864630"/>
  </w:style>
  <w:style w:type="character" w:customStyle="1" w:styleId="WW8Num10z6">
    <w:name w:val="WW8Num10z6"/>
    <w:rsid w:val="00864630"/>
  </w:style>
  <w:style w:type="character" w:customStyle="1" w:styleId="WW8Num10z7">
    <w:name w:val="WW8Num10z7"/>
    <w:rsid w:val="00864630"/>
  </w:style>
  <w:style w:type="character" w:customStyle="1" w:styleId="WW8Num10z8">
    <w:name w:val="WW8Num10z8"/>
    <w:rsid w:val="00864630"/>
  </w:style>
  <w:style w:type="character" w:customStyle="1" w:styleId="WW8Num8z1">
    <w:name w:val="WW8Num8z1"/>
    <w:rsid w:val="00864630"/>
  </w:style>
  <w:style w:type="character" w:customStyle="1" w:styleId="WW8Num8z2">
    <w:name w:val="WW8Num8z2"/>
    <w:rsid w:val="00864630"/>
  </w:style>
  <w:style w:type="character" w:customStyle="1" w:styleId="WW8Num8z3">
    <w:name w:val="WW8Num8z3"/>
    <w:rsid w:val="00864630"/>
  </w:style>
  <w:style w:type="character" w:customStyle="1" w:styleId="WW8Num8z4">
    <w:name w:val="WW8Num8z4"/>
    <w:rsid w:val="00864630"/>
  </w:style>
  <w:style w:type="character" w:customStyle="1" w:styleId="WW8Num8z5">
    <w:name w:val="WW8Num8z5"/>
    <w:rsid w:val="00864630"/>
  </w:style>
  <w:style w:type="character" w:customStyle="1" w:styleId="WW8Num8z6">
    <w:name w:val="WW8Num8z6"/>
    <w:rsid w:val="00864630"/>
  </w:style>
  <w:style w:type="character" w:customStyle="1" w:styleId="WW8Num8z7">
    <w:name w:val="WW8Num8z7"/>
    <w:rsid w:val="00864630"/>
  </w:style>
  <w:style w:type="character" w:customStyle="1" w:styleId="WW8Num8z8">
    <w:name w:val="WW8Num8z8"/>
    <w:rsid w:val="00864630"/>
  </w:style>
  <w:style w:type="character" w:customStyle="1" w:styleId="WW8Num11z0">
    <w:name w:val="WW8Num11z0"/>
    <w:rsid w:val="00864630"/>
  </w:style>
  <w:style w:type="character" w:customStyle="1" w:styleId="WW8Num12z0">
    <w:name w:val="WW8Num12z0"/>
    <w:rsid w:val="00864630"/>
  </w:style>
  <w:style w:type="character" w:customStyle="1" w:styleId="WW8Num12z1">
    <w:name w:val="WW8Num12z1"/>
    <w:rsid w:val="00864630"/>
  </w:style>
  <w:style w:type="character" w:customStyle="1" w:styleId="WW8Num12z2">
    <w:name w:val="WW8Num12z2"/>
    <w:rsid w:val="00864630"/>
  </w:style>
  <w:style w:type="character" w:customStyle="1" w:styleId="WW8Num12z3">
    <w:name w:val="WW8Num12z3"/>
    <w:rsid w:val="00864630"/>
  </w:style>
  <w:style w:type="character" w:customStyle="1" w:styleId="WW8Num12z4">
    <w:name w:val="WW8Num12z4"/>
    <w:rsid w:val="00864630"/>
  </w:style>
  <w:style w:type="character" w:customStyle="1" w:styleId="WW8Num12z5">
    <w:name w:val="WW8Num12z5"/>
    <w:rsid w:val="00864630"/>
  </w:style>
  <w:style w:type="character" w:customStyle="1" w:styleId="WW8Num12z6">
    <w:name w:val="WW8Num12z6"/>
    <w:rsid w:val="00864630"/>
  </w:style>
  <w:style w:type="character" w:customStyle="1" w:styleId="WW8Num12z7">
    <w:name w:val="WW8Num12z7"/>
    <w:rsid w:val="00864630"/>
  </w:style>
  <w:style w:type="character" w:customStyle="1" w:styleId="WW8Num12z8">
    <w:name w:val="WW8Num12z8"/>
    <w:rsid w:val="00864630"/>
  </w:style>
  <w:style w:type="character" w:customStyle="1" w:styleId="WW8Num9z1">
    <w:name w:val="WW8Num9z1"/>
    <w:rsid w:val="00864630"/>
  </w:style>
  <w:style w:type="character" w:customStyle="1" w:styleId="WW8Num9z2">
    <w:name w:val="WW8Num9z2"/>
    <w:rsid w:val="00864630"/>
  </w:style>
  <w:style w:type="character" w:customStyle="1" w:styleId="WW8Num9z3">
    <w:name w:val="WW8Num9z3"/>
    <w:rsid w:val="00864630"/>
  </w:style>
  <w:style w:type="character" w:customStyle="1" w:styleId="WW8Num9z4">
    <w:name w:val="WW8Num9z4"/>
    <w:rsid w:val="00864630"/>
  </w:style>
  <w:style w:type="character" w:customStyle="1" w:styleId="WW8Num9z5">
    <w:name w:val="WW8Num9z5"/>
    <w:rsid w:val="00864630"/>
  </w:style>
  <w:style w:type="character" w:customStyle="1" w:styleId="WW8Num9z6">
    <w:name w:val="WW8Num9z6"/>
    <w:rsid w:val="00864630"/>
  </w:style>
  <w:style w:type="character" w:customStyle="1" w:styleId="WW8Num9z7">
    <w:name w:val="WW8Num9z7"/>
    <w:rsid w:val="00864630"/>
  </w:style>
  <w:style w:type="character" w:customStyle="1" w:styleId="WW8Num9z8">
    <w:name w:val="WW8Num9z8"/>
    <w:rsid w:val="00864630"/>
  </w:style>
  <w:style w:type="character" w:customStyle="1" w:styleId="WW8Num11z1">
    <w:name w:val="WW8Num11z1"/>
    <w:rsid w:val="00864630"/>
  </w:style>
  <w:style w:type="character" w:customStyle="1" w:styleId="WW8Num11z2">
    <w:name w:val="WW8Num11z2"/>
    <w:rsid w:val="00864630"/>
  </w:style>
  <w:style w:type="character" w:customStyle="1" w:styleId="WW8Num11z3">
    <w:name w:val="WW8Num11z3"/>
    <w:rsid w:val="00864630"/>
  </w:style>
  <w:style w:type="character" w:customStyle="1" w:styleId="WW8Num11z4">
    <w:name w:val="WW8Num11z4"/>
    <w:rsid w:val="00864630"/>
  </w:style>
  <w:style w:type="character" w:customStyle="1" w:styleId="WW8Num11z5">
    <w:name w:val="WW8Num11z5"/>
    <w:rsid w:val="00864630"/>
  </w:style>
  <w:style w:type="character" w:customStyle="1" w:styleId="WW8Num11z6">
    <w:name w:val="WW8Num11z6"/>
    <w:rsid w:val="00864630"/>
  </w:style>
  <w:style w:type="character" w:customStyle="1" w:styleId="WW8Num11z7">
    <w:name w:val="WW8Num11z7"/>
    <w:rsid w:val="00864630"/>
  </w:style>
  <w:style w:type="character" w:customStyle="1" w:styleId="WW8Num11z8">
    <w:name w:val="WW8Num11z8"/>
    <w:rsid w:val="00864630"/>
  </w:style>
  <w:style w:type="character" w:customStyle="1" w:styleId="1">
    <w:name w:val="Основной шрифт абзаца1"/>
    <w:rsid w:val="00864630"/>
  </w:style>
  <w:style w:type="character" w:customStyle="1" w:styleId="c6">
    <w:name w:val="c6"/>
    <w:basedOn w:val="1"/>
    <w:rsid w:val="00864630"/>
  </w:style>
  <w:style w:type="character" w:customStyle="1" w:styleId="a3">
    <w:name w:val="Маркеры списка"/>
    <w:rsid w:val="00864630"/>
    <w:rPr>
      <w:rFonts w:ascii="OpenSymbol" w:eastAsia="OpenSymbol" w:hAnsi="OpenSymbol" w:cs="OpenSymbol"/>
    </w:rPr>
  </w:style>
  <w:style w:type="character" w:customStyle="1" w:styleId="WWCharLFO10LVL1">
    <w:name w:val="WW_CharLFO10LVL1"/>
    <w:rsid w:val="00864630"/>
    <w:rPr>
      <w:rFonts w:ascii="Symbol" w:hAnsi="Symbol" w:cs="Symbol"/>
    </w:rPr>
  </w:style>
  <w:style w:type="character" w:customStyle="1" w:styleId="WWCharLFO10LVL2">
    <w:name w:val="WW_CharLFO10LVL2"/>
    <w:rsid w:val="00864630"/>
    <w:rPr>
      <w:rFonts w:ascii="Courier New" w:hAnsi="Courier New" w:cs="Courier New"/>
    </w:rPr>
  </w:style>
  <w:style w:type="character" w:customStyle="1" w:styleId="WWCharLFO10LVL3">
    <w:name w:val="WW_CharLFO10LVL3"/>
    <w:rsid w:val="00864630"/>
    <w:rPr>
      <w:rFonts w:ascii="Wingdings" w:hAnsi="Wingdings" w:cs="Wingdings"/>
    </w:rPr>
  </w:style>
  <w:style w:type="character" w:customStyle="1" w:styleId="WWCharLFO10LVL4">
    <w:name w:val="WW_CharLFO10LVL4"/>
    <w:rsid w:val="00864630"/>
    <w:rPr>
      <w:rFonts w:ascii="Symbol" w:hAnsi="Symbol" w:cs="Symbol"/>
    </w:rPr>
  </w:style>
  <w:style w:type="character" w:customStyle="1" w:styleId="WWCharLFO10LVL5">
    <w:name w:val="WW_CharLFO10LVL5"/>
    <w:rsid w:val="00864630"/>
    <w:rPr>
      <w:rFonts w:ascii="Courier New" w:hAnsi="Courier New" w:cs="Courier New"/>
    </w:rPr>
  </w:style>
  <w:style w:type="character" w:customStyle="1" w:styleId="WWCharLFO10LVL6">
    <w:name w:val="WW_CharLFO10LVL6"/>
    <w:rsid w:val="00864630"/>
    <w:rPr>
      <w:rFonts w:ascii="Wingdings" w:hAnsi="Wingdings" w:cs="Wingdings"/>
    </w:rPr>
  </w:style>
  <w:style w:type="character" w:customStyle="1" w:styleId="WWCharLFO10LVL7">
    <w:name w:val="WW_CharLFO10LVL7"/>
    <w:rsid w:val="00864630"/>
    <w:rPr>
      <w:rFonts w:ascii="Symbol" w:hAnsi="Symbol" w:cs="Symbol"/>
    </w:rPr>
  </w:style>
  <w:style w:type="character" w:customStyle="1" w:styleId="WWCharLFO10LVL8">
    <w:name w:val="WW_CharLFO10LVL8"/>
    <w:rsid w:val="00864630"/>
    <w:rPr>
      <w:rFonts w:ascii="Courier New" w:hAnsi="Courier New" w:cs="Courier New"/>
    </w:rPr>
  </w:style>
  <w:style w:type="character" w:customStyle="1" w:styleId="WWCharLFO10LVL9">
    <w:name w:val="WW_CharLFO10LVL9"/>
    <w:rsid w:val="00864630"/>
    <w:rPr>
      <w:rFonts w:ascii="Wingdings" w:hAnsi="Wingdings" w:cs="Wingdings"/>
    </w:rPr>
  </w:style>
  <w:style w:type="character" w:customStyle="1" w:styleId="WWCharLFO11LVL1">
    <w:name w:val="WW_CharLFO11LVL1"/>
    <w:rsid w:val="00864630"/>
    <w:rPr>
      <w:rFonts w:ascii="Times New Roman" w:hAnsi="Times New Roman" w:cs="Times New Roman"/>
    </w:rPr>
  </w:style>
  <w:style w:type="character" w:customStyle="1" w:styleId="WWCharLFO11LVL2">
    <w:name w:val="WW_CharLFO11LVL2"/>
    <w:rsid w:val="00864630"/>
    <w:rPr>
      <w:rFonts w:ascii="Courier New" w:hAnsi="Courier New" w:cs="Courier New"/>
    </w:rPr>
  </w:style>
  <w:style w:type="character" w:customStyle="1" w:styleId="WWCharLFO11LVL3">
    <w:name w:val="WW_CharLFO11LVL3"/>
    <w:rsid w:val="00864630"/>
    <w:rPr>
      <w:rFonts w:ascii="Wingdings" w:hAnsi="Wingdings" w:cs="Wingdings"/>
    </w:rPr>
  </w:style>
  <w:style w:type="character" w:customStyle="1" w:styleId="WWCharLFO11LVL4">
    <w:name w:val="WW_CharLFO11LVL4"/>
    <w:rsid w:val="00864630"/>
    <w:rPr>
      <w:rFonts w:ascii="Symbol" w:hAnsi="Symbol" w:cs="Symbol"/>
    </w:rPr>
  </w:style>
  <w:style w:type="character" w:customStyle="1" w:styleId="WWCharLFO11LVL5">
    <w:name w:val="WW_CharLFO11LVL5"/>
    <w:rsid w:val="00864630"/>
    <w:rPr>
      <w:rFonts w:ascii="Courier New" w:hAnsi="Courier New" w:cs="Courier New"/>
    </w:rPr>
  </w:style>
  <w:style w:type="character" w:customStyle="1" w:styleId="WWCharLFO11LVL6">
    <w:name w:val="WW_CharLFO11LVL6"/>
    <w:rsid w:val="00864630"/>
    <w:rPr>
      <w:rFonts w:ascii="Wingdings" w:hAnsi="Wingdings" w:cs="Wingdings"/>
    </w:rPr>
  </w:style>
  <w:style w:type="character" w:customStyle="1" w:styleId="WWCharLFO11LVL7">
    <w:name w:val="WW_CharLFO11LVL7"/>
    <w:rsid w:val="00864630"/>
    <w:rPr>
      <w:rFonts w:ascii="Symbol" w:hAnsi="Symbol" w:cs="Symbol"/>
    </w:rPr>
  </w:style>
  <w:style w:type="character" w:customStyle="1" w:styleId="WWCharLFO11LVL8">
    <w:name w:val="WW_CharLFO11LVL8"/>
    <w:rsid w:val="00864630"/>
    <w:rPr>
      <w:rFonts w:ascii="Courier New" w:hAnsi="Courier New" w:cs="Courier New"/>
    </w:rPr>
  </w:style>
  <w:style w:type="character" w:customStyle="1" w:styleId="WWCharLFO11LVL9">
    <w:name w:val="WW_CharLFO11LVL9"/>
    <w:rsid w:val="00864630"/>
    <w:rPr>
      <w:rFonts w:ascii="Wingdings" w:hAnsi="Wingdings" w:cs="Wingdings"/>
    </w:rPr>
  </w:style>
  <w:style w:type="character" w:customStyle="1" w:styleId="ListLabel1">
    <w:name w:val="ListLabel 1"/>
    <w:rsid w:val="00864630"/>
    <w:rPr>
      <w:rFonts w:cs="Arial"/>
    </w:rPr>
  </w:style>
  <w:style w:type="character" w:customStyle="1" w:styleId="a4">
    <w:name w:val="Символ нумерации"/>
    <w:rsid w:val="00864630"/>
  </w:style>
  <w:style w:type="character" w:customStyle="1" w:styleId="FontStyle16">
    <w:name w:val="Font Style16"/>
    <w:rsid w:val="00864630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4">
    <w:name w:val="Font Style14"/>
    <w:rsid w:val="0086463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0">
    <w:name w:val="Font Style20"/>
    <w:rsid w:val="00864630"/>
    <w:rPr>
      <w:rFonts w:ascii="Times New Roman" w:hAnsi="Times New Roman" w:cs="Times New Roman"/>
      <w:b/>
      <w:bCs/>
      <w:sz w:val="36"/>
      <w:szCs w:val="36"/>
    </w:rPr>
  </w:style>
  <w:style w:type="character" w:customStyle="1" w:styleId="FontStyle13">
    <w:name w:val="Font Style13"/>
    <w:rsid w:val="00864630"/>
    <w:rPr>
      <w:rFonts w:ascii="Times New Roman" w:hAnsi="Times New Roman" w:cs="Times New Roman"/>
      <w:sz w:val="26"/>
      <w:szCs w:val="26"/>
    </w:rPr>
  </w:style>
  <w:style w:type="character" w:customStyle="1" w:styleId="FontStyle18">
    <w:name w:val="Font Style18"/>
    <w:rsid w:val="00864630"/>
    <w:rPr>
      <w:rFonts w:ascii="Times New Roman" w:hAnsi="Times New Roman" w:cs="Times New Roman"/>
      <w:sz w:val="28"/>
      <w:szCs w:val="28"/>
    </w:rPr>
  </w:style>
  <w:style w:type="character" w:customStyle="1" w:styleId="FontStyle19">
    <w:name w:val="Font Style19"/>
    <w:rsid w:val="00864630"/>
    <w:rPr>
      <w:rFonts w:ascii="Times New Roman" w:hAnsi="Times New Roman" w:cs="Times New Roman"/>
      <w:sz w:val="28"/>
      <w:szCs w:val="28"/>
    </w:rPr>
  </w:style>
  <w:style w:type="character" w:customStyle="1" w:styleId="FontStyle11">
    <w:name w:val="Font Style11"/>
    <w:rsid w:val="00864630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rsid w:val="00864630"/>
    <w:rPr>
      <w:rFonts w:ascii="Times New Roman" w:hAnsi="Times New Roman" w:cs="Times New Roman"/>
      <w:b/>
      <w:bCs/>
      <w:sz w:val="26"/>
      <w:szCs w:val="26"/>
    </w:rPr>
  </w:style>
  <w:style w:type="character" w:customStyle="1" w:styleId="WW8Num32z0">
    <w:name w:val="WW8Num32z0"/>
    <w:rsid w:val="00864630"/>
    <w:rPr>
      <w:b/>
      <w:sz w:val="28"/>
      <w:szCs w:val="28"/>
    </w:rPr>
  </w:style>
  <w:style w:type="character" w:customStyle="1" w:styleId="WW8Num32z1">
    <w:name w:val="WW8Num32z1"/>
    <w:rsid w:val="00864630"/>
  </w:style>
  <w:style w:type="character" w:customStyle="1" w:styleId="WW8Num32z2">
    <w:name w:val="WW8Num32z2"/>
    <w:rsid w:val="00864630"/>
  </w:style>
  <w:style w:type="character" w:customStyle="1" w:styleId="WW8Num32z3">
    <w:name w:val="WW8Num32z3"/>
    <w:rsid w:val="00864630"/>
  </w:style>
  <w:style w:type="character" w:customStyle="1" w:styleId="WW8Num32z4">
    <w:name w:val="WW8Num32z4"/>
    <w:rsid w:val="00864630"/>
  </w:style>
  <w:style w:type="character" w:customStyle="1" w:styleId="WW8Num32z5">
    <w:name w:val="WW8Num32z5"/>
    <w:rsid w:val="00864630"/>
  </w:style>
  <w:style w:type="character" w:customStyle="1" w:styleId="WW8Num32z6">
    <w:name w:val="WW8Num32z6"/>
    <w:rsid w:val="00864630"/>
  </w:style>
  <w:style w:type="character" w:customStyle="1" w:styleId="WW8Num32z7">
    <w:name w:val="WW8Num32z7"/>
    <w:rsid w:val="00864630"/>
  </w:style>
  <w:style w:type="character" w:customStyle="1" w:styleId="WW8Num32z8">
    <w:name w:val="WW8Num32z8"/>
    <w:rsid w:val="00864630"/>
  </w:style>
  <w:style w:type="character" w:customStyle="1" w:styleId="WW8Num39z0">
    <w:name w:val="WW8Num39z0"/>
    <w:rsid w:val="00864630"/>
    <w:rPr>
      <w:rFonts w:ascii="Times New Roman" w:hAnsi="Times New Roman" w:cs="Times New Roman"/>
      <w:b w:val="0"/>
      <w:sz w:val="28"/>
      <w:szCs w:val="28"/>
    </w:rPr>
  </w:style>
  <w:style w:type="paragraph" w:customStyle="1" w:styleId="10">
    <w:name w:val="Заголовок1"/>
    <w:basedOn w:val="a"/>
    <w:next w:val="a5"/>
    <w:rsid w:val="0086463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5">
    <w:name w:val="Body Text"/>
    <w:basedOn w:val="a"/>
    <w:link w:val="a6"/>
    <w:rsid w:val="00864630"/>
    <w:pPr>
      <w:spacing w:after="120"/>
    </w:pPr>
  </w:style>
  <w:style w:type="character" w:customStyle="1" w:styleId="a6">
    <w:name w:val="Основной текст Знак"/>
    <w:basedOn w:val="a0"/>
    <w:link w:val="a5"/>
    <w:rsid w:val="00864630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7">
    <w:name w:val="List"/>
    <w:basedOn w:val="a5"/>
    <w:rsid w:val="00864630"/>
    <w:rPr>
      <w:rFonts w:cs="Tahoma"/>
    </w:rPr>
  </w:style>
  <w:style w:type="paragraph" w:customStyle="1" w:styleId="11">
    <w:name w:val="Название1"/>
    <w:basedOn w:val="a"/>
    <w:rsid w:val="00864630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864630"/>
    <w:pPr>
      <w:suppressLineNumbers/>
    </w:pPr>
    <w:rPr>
      <w:rFonts w:cs="Tahoma"/>
    </w:rPr>
  </w:style>
  <w:style w:type="paragraph" w:customStyle="1" w:styleId="a8">
    <w:name w:val="Содержимое таблицы"/>
    <w:basedOn w:val="a"/>
    <w:rsid w:val="00864630"/>
    <w:pPr>
      <w:suppressLineNumbers/>
    </w:pPr>
  </w:style>
  <w:style w:type="paragraph" w:customStyle="1" w:styleId="a9">
    <w:name w:val="Заголовок таблицы"/>
    <w:basedOn w:val="a8"/>
    <w:rsid w:val="00864630"/>
    <w:pPr>
      <w:jc w:val="center"/>
    </w:pPr>
    <w:rPr>
      <w:b/>
      <w:bCs/>
    </w:rPr>
  </w:style>
  <w:style w:type="paragraph" w:styleId="aa">
    <w:name w:val="No Spacing"/>
    <w:qFormat/>
    <w:rsid w:val="00864630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Style1">
    <w:name w:val="Style1"/>
    <w:basedOn w:val="a"/>
    <w:rsid w:val="00864630"/>
  </w:style>
  <w:style w:type="paragraph" w:customStyle="1" w:styleId="Style5">
    <w:name w:val="Style5"/>
    <w:basedOn w:val="a"/>
    <w:rsid w:val="00864630"/>
    <w:pPr>
      <w:spacing w:line="326" w:lineRule="exact"/>
      <w:ind w:firstLine="725"/>
    </w:pPr>
  </w:style>
  <w:style w:type="paragraph" w:customStyle="1" w:styleId="Style4">
    <w:name w:val="Style4"/>
    <w:basedOn w:val="a"/>
    <w:rsid w:val="00864630"/>
  </w:style>
  <w:style w:type="paragraph" w:customStyle="1" w:styleId="Standard">
    <w:name w:val="Standard"/>
    <w:rsid w:val="0086463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numbering" w:customStyle="1" w:styleId="WWNum10">
    <w:name w:val="WWNum10"/>
    <w:basedOn w:val="a2"/>
    <w:rsid w:val="00864630"/>
    <w:pPr>
      <w:numPr>
        <w:numId w:val="1"/>
      </w:numPr>
    </w:pPr>
  </w:style>
  <w:style w:type="paragraph" w:styleId="ab">
    <w:name w:val="Balloon Text"/>
    <w:basedOn w:val="a"/>
    <w:link w:val="ac"/>
    <w:uiPriority w:val="99"/>
    <w:semiHidden/>
    <w:unhideWhenUsed/>
    <w:rsid w:val="00864630"/>
    <w:rPr>
      <w:rFonts w:ascii="Tahoma" w:hAnsi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64630"/>
    <w:rPr>
      <w:rFonts w:ascii="Tahoma" w:eastAsia="Andale Sans UI" w:hAnsi="Tahoma" w:cs="Times New Roman"/>
      <w:kern w:val="1"/>
      <w:sz w:val="16"/>
      <w:szCs w:val="16"/>
    </w:rPr>
  </w:style>
  <w:style w:type="character" w:customStyle="1" w:styleId="StrongEmphasis">
    <w:name w:val="Strong Emphasis"/>
    <w:rsid w:val="00864630"/>
    <w:rPr>
      <w:b/>
      <w:bCs/>
    </w:rPr>
  </w:style>
  <w:style w:type="paragraph" w:styleId="ad">
    <w:name w:val="Normal (Web)"/>
    <w:basedOn w:val="Standard"/>
    <w:uiPriority w:val="99"/>
    <w:rsid w:val="00864630"/>
    <w:pPr>
      <w:spacing w:before="280" w:after="280"/>
    </w:pPr>
  </w:style>
  <w:style w:type="paragraph" w:styleId="ae">
    <w:name w:val="List Paragraph"/>
    <w:basedOn w:val="a"/>
    <w:uiPriority w:val="34"/>
    <w:qFormat/>
    <w:rsid w:val="00864630"/>
    <w:pPr>
      <w:autoSpaceDN w:val="0"/>
      <w:spacing w:after="200" w:line="276" w:lineRule="auto"/>
      <w:ind w:left="720"/>
      <w:contextualSpacing/>
      <w:textAlignment w:val="baseline"/>
    </w:pPr>
    <w:rPr>
      <w:rFonts w:ascii="Calibri" w:eastAsia="SimSun" w:hAnsi="Calibri" w:cs="Calibri"/>
      <w:kern w:val="3"/>
      <w:sz w:val="22"/>
      <w:szCs w:val="22"/>
    </w:rPr>
  </w:style>
  <w:style w:type="paragraph" w:customStyle="1" w:styleId="Default">
    <w:name w:val="Default"/>
    <w:rsid w:val="00864630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color w:val="000000"/>
      <w:kern w:val="3"/>
      <w:sz w:val="24"/>
      <w:szCs w:val="24"/>
    </w:rPr>
  </w:style>
  <w:style w:type="character" w:customStyle="1" w:styleId="2">
    <w:name w:val="Основной текст (2)_"/>
    <w:basedOn w:val="a0"/>
    <w:link w:val="20"/>
    <w:rsid w:val="007B408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1pt">
    <w:name w:val="Основной текст (2) + 11 pt"/>
    <w:basedOn w:val="2"/>
    <w:rsid w:val="007B408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2pt">
    <w:name w:val="Основной текст (2) + 12 pt;Полужирный"/>
    <w:basedOn w:val="2"/>
    <w:rsid w:val="007B408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B4088"/>
    <w:pPr>
      <w:shd w:val="clear" w:color="auto" w:fill="FFFFFF"/>
      <w:suppressAutoHyphens w:val="0"/>
      <w:spacing w:line="480" w:lineRule="exact"/>
      <w:ind w:hanging="280"/>
      <w:jc w:val="both"/>
    </w:pPr>
    <w:rPr>
      <w:rFonts w:eastAsia="Times New Roman"/>
      <w:kern w:val="0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BE6E2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E6E28"/>
    <w:pPr>
      <w:shd w:val="clear" w:color="auto" w:fill="FFFFFF"/>
      <w:suppressAutoHyphens w:val="0"/>
      <w:spacing w:after="120" w:line="336" w:lineRule="exact"/>
      <w:ind w:hanging="800"/>
      <w:jc w:val="center"/>
    </w:pPr>
    <w:rPr>
      <w:rFonts w:eastAsia="Times New Roman"/>
      <w:b/>
      <w:bCs/>
      <w:kern w:val="0"/>
      <w:sz w:val="28"/>
      <w:szCs w:val="28"/>
    </w:rPr>
  </w:style>
  <w:style w:type="character" w:customStyle="1" w:styleId="9">
    <w:name w:val="Основной текст (9)_"/>
    <w:basedOn w:val="a0"/>
    <w:link w:val="90"/>
    <w:locked/>
    <w:rsid w:val="00BE6E28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BE6E28"/>
    <w:pPr>
      <w:shd w:val="clear" w:color="auto" w:fill="FFFFFF"/>
      <w:suppressAutoHyphens w:val="0"/>
      <w:spacing w:line="480" w:lineRule="exact"/>
      <w:ind w:firstLine="540"/>
      <w:jc w:val="both"/>
    </w:pPr>
    <w:rPr>
      <w:rFonts w:eastAsia="Times New Roman"/>
      <w:i/>
      <w:iCs/>
      <w:kern w:val="0"/>
      <w:sz w:val="28"/>
      <w:szCs w:val="28"/>
    </w:rPr>
  </w:style>
  <w:style w:type="character" w:customStyle="1" w:styleId="2105pt">
    <w:name w:val="Основной текст (2) + 10;5 pt;Курсив"/>
    <w:basedOn w:val="2"/>
    <w:rsid w:val="00BA2E3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af">
    <w:name w:val="Hyperlink"/>
    <w:basedOn w:val="a0"/>
    <w:uiPriority w:val="99"/>
    <w:unhideWhenUsed/>
    <w:rsid w:val="00285E03"/>
    <w:rPr>
      <w:color w:val="0000FF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285E03"/>
    <w:rPr>
      <w:color w:val="800080" w:themeColor="followedHyperlink"/>
      <w:u w:val="single"/>
    </w:rPr>
  </w:style>
  <w:style w:type="paragraph" w:customStyle="1" w:styleId="c13">
    <w:name w:val="c13"/>
    <w:basedOn w:val="a"/>
    <w:rsid w:val="000D49DE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customStyle="1" w:styleId="c16">
    <w:name w:val="c16"/>
    <w:basedOn w:val="a0"/>
    <w:rsid w:val="000D49DE"/>
  </w:style>
  <w:style w:type="character" w:customStyle="1" w:styleId="c2">
    <w:name w:val="c2"/>
    <w:basedOn w:val="a0"/>
    <w:rsid w:val="000D49DE"/>
  </w:style>
  <w:style w:type="character" w:customStyle="1" w:styleId="c18">
    <w:name w:val="c18"/>
    <w:basedOn w:val="a0"/>
    <w:rsid w:val="000D49DE"/>
  </w:style>
  <w:style w:type="paragraph" w:customStyle="1" w:styleId="c10">
    <w:name w:val="c10"/>
    <w:basedOn w:val="a"/>
    <w:rsid w:val="000D49DE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styleId="af1">
    <w:name w:val="header"/>
    <w:basedOn w:val="a"/>
    <w:link w:val="af2"/>
    <w:uiPriority w:val="99"/>
    <w:unhideWhenUsed/>
    <w:rsid w:val="00F56DA3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F56DA3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f3">
    <w:name w:val="footer"/>
    <w:basedOn w:val="a"/>
    <w:link w:val="af4"/>
    <w:uiPriority w:val="99"/>
    <w:unhideWhenUsed/>
    <w:rsid w:val="00F56DA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F56DA3"/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13">
    <w:name w:val="Заголовок №1_"/>
    <w:basedOn w:val="a0"/>
    <w:link w:val="14"/>
    <w:rsid w:val="005C24A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5">
    <w:name w:val="Подпись к таблице_"/>
    <w:basedOn w:val="a0"/>
    <w:link w:val="af6"/>
    <w:rsid w:val="005C24A0"/>
    <w:rPr>
      <w:rFonts w:ascii="Times New Roman" w:eastAsia="Times New Roman" w:hAnsi="Times New Roman" w:cs="Times New Roman"/>
    </w:rPr>
  </w:style>
  <w:style w:type="character" w:customStyle="1" w:styleId="af7">
    <w:name w:val="Другое_"/>
    <w:basedOn w:val="a0"/>
    <w:link w:val="af8"/>
    <w:rsid w:val="005C24A0"/>
    <w:rPr>
      <w:rFonts w:ascii="Times New Roman" w:eastAsia="Times New Roman" w:hAnsi="Times New Roman" w:cs="Times New Roman"/>
      <w:sz w:val="28"/>
      <w:szCs w:val="28"/>
    </w:rPr>
  </w:style>
  <w:style w:type="paragraph" w:customStyle="1" w:styleId="14">
    <w:name w:val="Заголовок №1"/>
    <w:basedOn w:val="a"/>
    <w:link w:val="13"/>
    <w:rsid w:val="005C24A0"/>
    <w:pPr>
      <w:suppressAutoHyphens w:val="0"/>
      <w:ind w:firstLine="710"/>
      <w:outlineLvl w:val="0"/>
    </w:pPr>
    <w:rPr>
      <w:rFonts w:eastAsia="Times New Roman"/>
      <w:b/>
      <w:bCs/>
      <w:kern w:val="0"/>
      <w:sz w:val="28"/>
      <w:szCs w:val="28"/>
    </w:rPr>
  </w:style>
  <w:style w:type="paragraph" w:customStyle="1" w:styleId="af6">
    <w:name w:val="Подпись к таблице"/>
    <w:basedOn w:val="a"/>
    <w:link w:val="af5"/>
    <w:rsid w:val="005C24A0"/>
    <w:pPr>
      <w:suppressAutoHyphens w:val="0"/>
      <w:ind w:firstLine="360"/>
    </w:pPr>
    <w:rPr>
      <w:rFonts w:eastAsia="Times New Roman"/>
      <w:kern w:val="0"/>
      <w:sz w:val="22"/>
      <w:szCs w:val="22"/>
    </w:rPr>
  </w:style>
  <w:style w:type="paragraph" w:customStyle="1" w:styleId="af8">
    <w:name w:val="Другое"/>
    <w:basedOn w:val="a"/>
    <w:link w:val="af7"/>
    <w:rsid w:val="005C24A0"/>
    <w:pPr>
      <w:suppressAutoHyphens w:val="0"/>
      <w:ind w:firstLine="400"/>
    </w:pPr>
    <w:rPr>
      <w:rFonts w:eastAsia="Times New Roman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2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1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94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2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8EB9F-05A8-467A-95AB-5D5C83D5E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1</Pages>
  <Words>1537</Words>
  <Characters>8761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ДЮСШ</cp:lastModifiedBy>
  <cp:revision>14</cp:revision>
  <cp:lastPrinted>2025-10-03T10:17:00Z</cp:lastPrinted>
  <dcterms:created xsi:type="dcterms:W3CDTF">2025-09-02T12:04:00Z</dcterms:created>
  <dcterms:modified xsi:type="dcterms:W3CDTF">2025-10-08T10:57:00Z</dcterms:modified>
</cp:coreProperties>
</file>